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2EE" w14:textId="522E4222" w:rsidR="008C2C2E" w:rsidRPr="00A446F6" w:rsidRDefault="008C2C2E" w:rsidP="008C2C2E">
      <w:pPr>
        <w:spacing w:after="0" w:line="276" w:lineRule="auto"/>
        <w:jc w:val="center"/>
        <w:rPr>
          <w:rFonts w:ascii="Arial" w:eastAsia="Times New Roman" w:hAnsi="Arial" w:cs="Arial"/>
          <w:b/>
          <w:bCs/>
          <w:sz w:val="24"/>
          <w:szCs w:val="24"/>
        </w:rPr>
      </w:pPr>
      <w:r w:rsidRPr="00A446F6">
        <w:rPr>
          <w:rFonts w:ascii="Arial" w:hAnsi="Arial" w:cs="Arial"/>
          <w:b/>
          <w:bCs/>
          <w:sz w:val="24"/>
          <w:szCs w:val="24"/>
        </w:rPr>
        <w:t xml:space="preserve">UMOWA  Nr  </w:t>
      </w:r>
      <w:r w:rsidR="004A0F4F">
        <w:rPr>
          <w:rFonts w:ascii="Arial" w:hAnsi="Arial" w:cs="Arial"/>
          <w:b/>
          <w:bCs/>
          <w:sz w:val="24"/>
          <w:szCs w:val="24"/>
        </w:rPr>
        <w:t>….</w:t>
      </w:r>
      <w:r w:rsidRPr="00A446F6">
        <w:rPr>
          <w:rFonts w:ascii="Arial" w:hAnsi="Arial" w:cs="Arial"/>
          <w:b/>
          <w:bCs/>
          <w:sz w:val="24"/>
          <w:szCs w:val="24"/>
        </w:rPr>
        <w:t>/</w:t>
      </w:r>
      <w:r w:rsidR="004A0F4F">
        <w:rPr>
          <w:rFonts w:ascii="Arial" w:hAnsi="Arial" w:cs="Arial"/>
          <w:b/>
          <w:bCs/>
          <w:sz w:val="24"/>
          <w:szCs w:val="24"/>
        </w:rPr>
        <w:t>……..</w:t>
      </w:r>
      <w:r w:rsidRPr="00A446F6">
        <w:rPr>
          <w:rFonts w:ascii="Arial" w:hAnsi="Arial" w:cs="Arial"/>
          <w:b/>
          <w:bCs/>
          <w:sz w:val="24"/>
          <w:szCs w:val="24"/>
        </w:rPr>
        <w:t>/JPO</w:t>
      </w:r>
    </w:p>
    <w:p w14:paraId="67FB57A1" w14:textId="77777777" w:rsidR="008C2C2E" w:rsidRPr="00A446F6" w:rsidRDefault="008C2C2E" w:rsidP="008C2C2E">
      <w:pPr>
        <w:spacing w:after="0" w:line="276" w:lineRule="auto"/>
        <w:jc w:val="center"/>
        <w:rPr>
          <w:rFonts w:ascii="Arial" w:eastAsia="Times New Roman" w:hAnsi="Arial" w:cs="Arial"/>
          <w:sz w:val="24"/>
          <w:szCs w:val="24"/>
        </w:rPr>
      </w:pPr>
    </w:p>
    <w:p w14:paraId="305DAD28"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 xml:space="preserve">W dniu …………………………. w Czarnym Borze, </w:t>
      </w:r>
    </w:p>
    <w:p w14:paraId="14C8A011"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pomiędzy:</w:t>
      </w:r>
    </w:p>
    <w:p w14:paraId="6FB1590E"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b/>
          <w:bCs/>
          <w:sz w:val="24"/>
          <w:szCs w:val="24"/>
        </w:rPr>
        <w:t>Gminą Czarny B</w:t>
      </w:r>
      <w:r w:rsidRPr="00A446F6">
        <w:rPr>
          <w:rFonts w:ascii="Arial" w:hAnsi="Arial" w:cs="Arial"/>
          <w:b/>
          <w:bCs/>
          <w:sz w:val="24"/>
          <w:szCs w:val="24"/>
          <w:lang w:val="es-ES_tradnl"/>
        </w:rPr>
        <w:t>ó</w:t>
      </w:r>
      <w:r w:rsidRPr="00A446F6">
        <w:rPr>
          <w:rFonts w:ascii="Arial" w:hAnsi="Arial" w:cs="Arial"/>
          <w:b/>
          <w:bCs/>
          <w:sz w:val="24"/>
          <w:szCs w:val="24"/>
        </w:rPr>
        <w:t>r</w:t>
      </w:r>
      <w:r w:rsidRPr="00A446F6">
        <w:rPr>
          <w:rFonts w:ascii="Arial" w:hAnsi="Arial" w:cs="Arial"/>
          <w:sz w:val="24"/>
          <w:szCs w:val="24"/>
        </w:rPr>
        <w:t>, z siedzibą przy ul. Głównej 18, 58-379 Czarny B</w:t>
      </w:r>
      <w:r w:rsidRPr="00A446F6">
        <w:rPr>
          <w:rFonts w:ascii="Arial" w:hAnsi="Arial" w:cs="Arial"/>
          <w:sz w:val="24"/>
          <w:szCs w:val="24"/>
          <w:lang w:val="es-ES_tradnl"/>
        </w:rPr>
        <w:t>ó</w:t>
      </w:r>
      <w:r w:rsidRPr="00A446F6">
        <w:rPr>
          <w:rFonts w:ascii="Arial" w:hAnsi="Arial" w:cs="Arial"/>
          <w:sz w:val="24"/>
          <w:szCs w:val="24"/>
        </w:rPr>
        <w:t xml:space="preserve">r, </w:t>
      </w:r>
    </w:p>
    <w:p w14:paraId="01B266BA"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 xml:space="preserve">w imieniu i na rzecz </w:t>
      </w:r>
      <w:proofErr w:type="spellStart"/>
      <w:r w:rsidRPr="00A446F6">
        <w:rPr>
          <w:rFonts w:ascii="Arial" w:hAnsi="Arial" w:cs="Arial"/>
          <w:sz w:val="24"/>
          <w:szCs w:val="24"/>
        </w:rPr>
        <w:t>kt</w:t>
      </w:r>
      <w:proofErr w:type="spellEnd"/>
      <w:r w:rsidRPr="00A446F6">
        <w:rPr>
          <w:rFonts w:ascii="Arial" w:hAnsi="Arial" w:cs="Arial"/>
          <w:sz w:val="24"/>
          <w:szCs w:val="24"/>
          <w:lang w:val="es-ES_tradnl"/>
        </w:rPr>
        <w:t>ó</w:t>
      </w:r>
      <w:r w:rsidRPr="00A446F6">
        <w:rPr>
          <w:rFonts w:ascii="Arial" w:hAnsi="Arial" w:cs="Arial"/>
          <w:sz w:val="24"/>
          <w:szCs w:val="24"/>
        </w:rPr>
        <w:t>rej działa: Adam G</w:t>
      </w:r>
      <w:r w:rsidRPr="00A446F6">
        <w:rPr>
          <w:rFonts w:ascii="Arial" w:hAnsi="Arial" w:cs="Arial"/>
          <w:sz w:val="24"/>
          <w:szCs w:val="24"/>
          <w:lang w:val="es-ES_tradnl"/>
        </w:rPr>
        <w:t>ó</w:t>
      </w:r>
      <w:r w:rsidRPr="00A446F6">
        <w:rPr>
          <w:rFonts w:ascii="Arial" w:hAnsi="Arial" w:cs="Arial"/>
          <w:sz w:val="24"/>
          <w:szCs w:val="24"/>
        </w:rPr>
        <w:t xml:space="preserve">recki – </w:t>
      </w:r>
      <w:r w:rsidRPr="00A446F6">
        <w:rPr>
          <w:rFonts w:ascii="Arial" w:hAnsi="Arial" w:cs="Arial"/>
          <w:sz w:val="24"/>
          <w:szCs w:val="24"/>
          <w:lang w:val="en-US"/>
        </w:rPr>
        <w:t>W</w:t>
      </w:r>
      <w:r w:rsidRPr="00A446F6">
        <w:rPr>
          <w:rFonts w:ascii="Arial" w:hAnsi="Arial" w:cs="Arial"/>
          <w:sz w:val="24"/>
          <w:szCs w:val="24"/>
          <w:lang w:val="es-ES_tradnl"/>
        </w:rPr>
        <w:t>ó</w:t>
      </w:r>
      <w:proofErr w:type="spellStart"/>
      <w:r w:rsidRPr="00A446F6">
        <w:rPr>
          <w:rFonts w:ascii="Arial" w:hAnsi="Arial" w:cs="Arial"/>
          <w:sz w:val="24"/>
          <w:szCs w:val="24"/>
        </w:rPr>
        <w:t>jt</w:t>
      </w:r>
      <w:proofErr w:type="spellEnd"/>
      <w:r w:rsidRPr="00A446F6">
        <w:rPr>
          <w:rFonts w:ascii="Arial" w:hAnsi="Arial" w:cs="Arial"/>
          <w:sz w:val="24"/>
          <w:szCs w:val="24"/>
        </w:rPr>
        <w:t xml:space="preserve"> Gminy Czarny B</w:t>
      </w:r>
      <w:r w:rsidRPr="00A446F6">
        <w:rPr>
          <w:rFonts w:ascii="Arial" w:hAnsi="Arial" w:cs="Arial"/>
          <w:sz w:val="24"/>
          <w:szCs w:val="24"/>
          <w:lang w:val="es-ES_tradnl"/>
        </w:rPr>
        <w:t>ó</w:t>
      </w:r>
      <w:r w:rsidRPr="00A446F6">
        <w:rPr>
          <w:rFonts w:ascii="Arial" w:hAnsi="Arial" w:cs="Arial"/>
          <w:sz w:val="24"/>
          <w:szCs w:val="24"/>
        </w:rPr>
        <w:t>r</w:t>
      </w:r>
    </w:p>
    <w:p w14:paraId="341B8BC4"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przy  kontrasygnacie: Pawła Twardowskiego – Skarbnika Gminy</w:t>
      </w:r>
    </w:p>
    <w:p w14:paraId="1FCDBFC4"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 xml:space="preserve">NIP 8862572974, REGON 890718225           </w:t>
      </w:r>
    </w:p>
    <w:p w14:paraId="3342795A" w14:textId="77777777" w:rsidR="008C2C2E" w:rsidRPr="00A446F6" w:rsidRDefault="008C2C2E" w:rsidP="008C2C2E">
      <w:pPr>
        <w:spacing w:after="0" w:line="276" w:lineRule="auto"/>
        <w:jc w:val="both"/>
        <w:rPr>
          <w:rFonts w:ascii="Arial" w:eastAsia="Times New Roman" w:hAnsi="Arial" w:cs="Arial"/>
          <w:b/>
          <w:bCs/>
          <w:sz w:val="24"/>
          <w:szCs w:val="24"/>
        </w:rPr>
      </w:pPr>
      <w:r w:rsidRPr="00A446F6">
        <w:rPr>
          <w:rFonts w:ascii="Arial" w:hAnsi="Arial" w:cs="Arial"/>
          <w:sz w:val="24"/>
          <w:szCs w:val="24"/>
        </w:rPr>
        <w:t xml:space="preserve">zwaną dalej w tekście niniejszej Umowy </w:t>
      </w:r>
      <w:r w:rsidRPr="00A446F6">
        <w:rPr>
          <w:rFonts w:ascii="Arial" w:hAnsi="Arial" w:cs="Arial"/>
          <w:b/>
          <w:bCs/>
          <w:sz w:val="24"/>
          <w:szCs w:val="24"/>
        </w:rPr>
        <w:t>Zamawiającym,</w:t>
      </w:r>
    </w:p>
    <w:p w14:paraId="18363F8C" w14:textId="77777777"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a</w:t>
      </w:r>
    </w:p>
    <w:p w14:paraId="7430AD21" w14:textId="01A49320"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lang w:val="da-DK"/>
        </w:rPr>
        <w:t>...........................................</w:t>
      </w:r>
      <w:r w:rsidR="00A446F6">
        <w:rPr>
          <w:rFonts w:ascii="Arial" w:hAnsi="Arial" w:cs="Arial"/>
          <w:sz w:val="24"/>
          <w:szCs w:val="24"/>
          <w:lang w:val="da-DK"/>
        </w:rPr>
        <w:t>................................................</w:t>
      </w:r>
      <w:r w:rsidR="004A0F4F">
        <w:rPr>
          <w:rFonts w:ascii="Arial" w:hAnsi="Arial" w:cs="Arial"/>
          <w:sz w:val="24"/>
          <w:szCs w:val="24"/>
        </w:rPr>
        <w:t>.....................................................................................................................................................................................</w:t>
      </w:r>
    </w:p>
    <w:p w14:paraId="58789CE8" w14:textId="78FD58C3"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NIP: …………….…, REGON: …………………..</w:t>
      </w:r>
    </w:p>
    <w:p w14:paraId="26285D61" w14:textId="29C842C6" w:rsidR="008C2C2E" w:rsidRPr="00A446F6" w:rsidRDefault="008C2C2E" w:rsidP="008C2C2E">
      <w:pPr>
        <w:spacing w:after="0" w:line="276" w:lineRule="auto"/>
        <w:jc w:val="both"/>
        <w:rPr>
          <w:rFonts w:ascii="Arial" w:eastAsia="Times New Roman" w:hAnsi="Arial" w:cs="Arial"/>
          <w:sz w:val="24"/>
          <w:szCs w:val="24"/>
        </w:rPr>
      </w:pPr>
      <w:r w:rsidRPr="00A446F6">
        <w:rPr>
          <w:rFonts w:ascii="Arial" w:hAnsi="Arial" w:cs="Arial"/>
          <w:sz w:val="24"/>
          <w:szCs w:val="24"/>
        </w:rPr>
        <w:t>zwan</w:t>
      </w:r>
      <w:r w:rsidR="004A0F4F">
        <w:rPr>
          <w:rFonts w:ascii="Arial" w:hAnsi="Arial" w:cs="Arial"/>
          <w:sz w:val="24"/>
          <w:szCs w:val="24"/>
        </w:rPr>
        <w:t>ym</w:t>
      </w:r>
      <w:r w:rsidRPr="00A446F6">
        <w:rPr>
          <w:rFonts w:ascii="Arial" w:hAnsi="Arial" w:cs="Arial"/>
          <w:sz w:val="24"/>
          <w:szCs w:val="24"/>
        </w:rPr>
        <w:t xml:space="preserve"> dalej w tekście niniejszej Umowy </w:t>
      </w:r>
      <w:r w:rsidRPr="00A446F6">
        <w:rPr>
          <w:rFonts w:ascii="Arial" w:hAnsi="Arial" w:cs="Arial"/>
          <w:b/>
          <w:bCs/>
          <w:sz w:val="24"/>
          <w:szCs w:val="24"/>
        </w:rPr>
        <w:t>Wykonawcą,</w:t>
      </w:r>
    </w:p>
    <w:p w14:paraId="759317B2" w14:textId="77777777" w:rsidR="008C2C2E" w:rsidRPr="00A446F6" w:rsidRDefault="008C2C2E" w:rsidP="008C2C2E">
      <w:pPr>
        <w:spacing w:after="0" w:line="240" w:lineRule="auto"/>
        <w:jc w:val="both"/>
        <w:rPr>
          <w:rFonts w:ascii="Arial" w:eastAsia="Times New Roman" w:hAnsi="Arial" w:cs="Arial"/>
          <w:sz w:val="24"/>
          <w:szCs w:val="24"/>
        </w:rPr>
      </w:pPr>
      <w:r w:rsidRPr="00A446F6">
        <w:rPr>
          <w:rFonts w:ascii="Arial" w:hAnsi="Arial" w:cs="Arial"/>
          <w:sz w:val="24"/>
          <w:szCs w:val="24"/>
        </w:rPr>
        <w:t xml:space="preserve">zawarto umowę o następującej </w:t>
      </w:r>
      <w:proofErr w:type="spellStart"/>
      <w:r w:rsidRPr="00A446F6">
        <w:rPr>
          <w:rFonts w:ascii="Arial" w:hAnsi="Arial" w:cs="Arial"/>
          <w:sz w:val="24"/>
          <w:szCs w:val="24"/>
        </w:rPr>
        <w:t>treś</w:t>
      </w:r>
      <w:proofErr w:type="spellEnd"/>
      <w:r w:rsidRPr="00A446F6">
        <w:rPr>
          <w:rFonts w:ascii="Arial" w:hAnsi="Arial" w:cs="Arial"/>
          <w:sz w:val="24"/>
          <w:szCs w:val="24"/>
          <w:lang w:val="it-IT"/>
        </w:rPr>
        <w:t>ci:</w:t>
      </w:r>
    </w:p>
    <w:p w14:paraId="2700F01E" w14:textId="77777777" w:rsidR="008C2C2E" w:rsidRPr="00746E35" w:rsidRDefault="008C2C2E" w:rsidP="008C2C2E">
      <w:pPr>
        <w:tabs>
          <w:tab w:val="left" w:pos="567"/>
        </w:tabs>
        <w:spacing w:line="276" w:lineRule="auto"/>
        <w:jc w:val="center"/>
        <w:rPr>
          <w:rFonts w:ascii="Times New Roman" w:eastAsia="Times New Roman" w:hAnsi="Times New Roman" w:cs="Times New Roman"/>
          <w:i/>
          <w:iCs/>
          <w:sz w:val="20"/>
          <w:szCs w:val="20"/>
        </w:rPr>
      </w:pPr>
    </w:p>
    <w:p w14:paraId="6A086A77" w14:textId="77777777" w:rsidR="008C2C2E" w:rsidRPr="00A446F6" w:rsidRDefault="008C2C2E" w:rsidP="008C2C2E">
      <w:pPr>
        <w:tabs>
          <w:tab w:val="left" w:pos="567"/>
        </w:tabs>
        <w:spacing w:line="276" w:lineRule="auto"/>
        <w:jc w:val="center"/>
        <w:rPr>
          <w:rFonts w:ascii="Arial" w:eastAsia="Times New Roman" w:hAnsi="Arial" w:cs="Arial"/>
          <w:i/>
          <w:iCs/>
          <w:sz w:val="20"/>
          <w:szCs w:val="20"/>
        </w:rPr>
      </w:pPr>
      <w:r w:rsidRPr="00A446F6">
        <w:rPr>
          <w:rFonts w:ascii="Arial" w:hAnsi="Arial" w:cs="Arial"/>
          <w:i/>
          <w:iCs/>
          <w:sz w:val="20"/>
          <w:szCs w:val="20"/>
        </w:rPr>
        <w:t xml:space="preserve">W związku z faktem, iż wartość </w:t>
      </w:r>
      <w:proofErr w:type="spellStart"/>
      <w:r w:rsidRPr="00A446F6">
        <w:rPr>
          <w:rFonts w:ascii="Arial" w:hAnsi="Arial" w:cs="Arial"/>
          <w:i/>
          <w:iCs/>
          <w:sz w:val="20"/>
          <w:szCs w:val="20"/>
        </w:rPr>
        <w:t>zam</w:t>
      </w:r>
      <w:proofErr w:type="spellEnd"/>
      <w:r w:rsidRPr="00A446F6">
        <w:rPr>
          <w:rFonts w:ascii="Arial" w:hAnsi="Arial" w:cs="Arial"/>
          <w:i/>
          <w:iCs/>
          <w:sz w:val="20"/>
          <w:szCs w:val="20"/>
          <w:lang w:val="es-ES_tradnl"/>
        </w:rPr>
        <w:t>ó</w:t>
      </w:r>
      <w:proofErr w:type="spellStart"/>
      <w:r w:rsidRPr="00A446F6">
        <w:rPr>
          <w:rFonts w:ascii="Arial" w:hAnsi="Arial" w:cs="Arial"/>
          <w:i/>
          <w:iCs/>
          <w:sz w:val="20"/>
          <w:szCs w:val="20"/>
        </w:rPr>
        <w:t>wienia</w:t>
      </w:r>
      <w:proofErr w:type="spellEnd"/>
      <w:r w:rsidRPr="00A446F6">
        <w:rPr>
          <w:rFonts w:ascii="Arial" w:hAnsi="Arial" w:cs="Arial"/>
          <w:i/>
          <w:iCs/>
          <w:sz w:val="20"/>
          <w:szCs w:val="20"/>
        </w:rPr>
        <w:t xml:space="preserve"> nie przekracza wyrażonej w złotych r</w:t>
      </w:r>
      <w:r w:rsidRPr="00A446F6">
        <w:rPr>
          <w:rFonts w:ascii="Arial" w:hAnsi="Arial" w:cs="Arial"/>
          <w:i/>
          <w:iCs/>
          <w:sz w:val="20"/>
          <w:szCs w:val="20"/>
          <w:lang w:val="es-ES_tradnl"/>
        </w:rPr>
        <w:t>ó</w:t>
      </w:r>
      <w:proofErr w:type="spellStart"/>
      <w:r w:rsidRPr="00A446F6">
        <w:rPr>
          <w:rFonts w:ascii="Arial" w:hAnsi="Arial" w:cs="Arial"/>
          <w:i/>
          <w:iCs/>
          <w:sz w:val="20"/>
          <w:szCs w:val="20"/>
        </w:rPr>
        <w:t>wnowartości</w:t>
      </w:r>
      <w:proofErr w:type="spellEnd"/>
      <w:r w:rsidRPr="00A446F6">
        <w:rPr>
          <w:rFonts w:ascii="Arial" w:hAnsi="Arial" w:cs="Arial"/>
          <w:i/>
          <w:iCs/>
          <w:sz w:val="20"/>
          <w:szCs w:val="20"/>
        </w:rPr>
        <w:t xml:space="preserve"> kwoty 130.000,00 zł, </w:t>
      </w:r>
      <w:proofErr w:type="spellStart"/>
      <w:r w:rsidRPr="00A446F6">
        <w:rPr>
          <w:rFonts w:ascii="Arial" w:hAnsi="Arial" w:cs="Arial"/>
          <w:i/>
          <w:iCs/>
          <w:sz w:val="20"/>
          <w:szCs w:val="20"/>
        </w:rPr>
        <w:t>zam</w:t>
      </w:r>
      <w:proofErr w:type="spellEnd"/>
      <w:r w:rsidRPr="00A446F6">
        <w:rPr>
          <w:rFonts w:ascii="Arial" w:hAnsi="Arial" w:cs="Arial"/>
          <w:i/>
          <w:iCs/>
          <w:sz w:val="20"/>
          <w:szCs w:val="20"/>
          <w:lang w:val="es-ES_tradnl"/>
        </w:rPr>
        <w:t>ó</w:t>
      </w:r>
      <w:proofErr w:type="spellStart"/>
      <w:r w:rsidRPr="00A446F6">
        <w:rPr>
          <w:rFonts w:ascii="Arial" w:hAnsi="Arial" w:cs="Arial"/>
          <w:i/>
          <w:iCs/>
          <w:sz w:val="20"/>
          <w:szCs w:val="20"/>
        </w:rPr>
        <w:t>wienie</w:t>
      </w:r>
      <w:proofErr w:type="spellEnd"/>
      <w:r w:rsidRPr="00A446F6">
        <w:rPr>
          <w:rFonts w:ascii="Arial" w:hAnsi="Arial" w:cs="Arial"/>
          <w:i/>
          <w:iCs/>
          <w:sz w:val="20"/>
          <w:szCs w:val="20"/>
        </w:rPr>
        <w:t xml:space="preserve"> publiczne jest realizowane zgodnie z Regulaminem  udzielania </w:t>
      </w:r>
      <w:proofErr w:type="spellStart"/>
      <w:r w:rsidRPr="00A446F6">
        <w:rPr>
          <w:rFonts w:ascii="Arial" w:hAnsi="Arial" w:cs="Arial"/>
          <w:i/>
          <w:iCs/>
          <w:sz w:val="20"/>
          <w:szCs w:val="20"/>
        </w:rPr>
        <w:t>zam</w:t>
      </w:r>
      <w:proofErr w:type="spellEnd"/>
      <w:r w:rsidRPr="00A446F6">
        <w:rPr>
          <w:rFonts w:ascii="Arial" w:hAnsi="Arial" w:cs="Arial"/>
          <w:i/>
          <w:iCs/>
          <w:sz w:val="20"/>
          <w:szCs w:val="20"/>
          <w:lang w:val="es-ES_tradnl"/>
        </w:rPr>
        <w:t>ó</w:t>
      </w:r>
      <w:proofErr w:type="spellStart"/>
      <w:r w:rsidRPr="00A446F6">
        <w:rPr>
          <w:rFonts w:ascii="Arial" w:hAnsi="Arial" w:cs="Arial"/>
          <w:i/>
          <w:iCs/>
          <w:sz w:val="20"/>
          <w:szCs w:val="20"/>
        </w:rPr>
        <w:t>wień</w:t>
      </w:r>
      <w:proofErr w:type="spellEnd"/>
      <w:r w:rsidRPr="00A446F6">
        <w:rPr>
          <w:rFonts w:ascii="Arial" w:hAnsi="Arial" w:cs="Arial"/>
          <w:i/>
          <w:iCs/>
          <w:sz w:val="20"/>
          <w:szCs w:val="20"/>
        </w:rPr>
        <w:t xml:space="preserve"> publicznych w Urzędzie Gminy Czarny B</w:t>
      </w:r>
      <w:r w:rsidRPr="00A446F6">
        <w:rPr>
          <w:rFonts w:ascii="Arial" w:hAnsi="Arial" w:cs="Arial"/>
          <w:i/>
          <w:iCs/>
          <w:sz w:val="20"/>
          <w:szCs w:val="20"/>
          <w:lang w:val="es-ES_tradnl"/>
        </w:rPr>
        <w:t>ó</w:t>
      </w:r>
      <w:r w:rsidRPr="00A446F6">
        <w:rPr>
          <w:rFonts w:ascii="Arial" w:hAnsi="Arial" w:cs="Arial"/>
          <w:i/>
          <w:iCs/>
          <w:sz w:val="20"/>
          <w:szCs w:val="20"/>
        </w:rPr>
        <w:t>r, stanowiącym Załącznik Nr 1 do Zarządzenia Nr 9/2021 W</w:t>
      </w:r>
      <w:r w:rsidRPr="00A446F6">
        <w:rPr>
          <w:rFonts w:ascii="Arial" w:hAnsi="Arial" w:cs="Arial"/>
          <w:i/>
          <w:iCs/>
          <w:sz w:val="20"/>
          <w:szCs w:val="20"/>
          <w:lang w:val="es-ES_tradnl"/>
        </w:rPr>
        <w:t>ó</w:t>
      </w:r>
      <w:proofErr w:type="spellStart"/>
      <w:r w:rsidRPr="00A446F6">
        <w:rPr>
          <w:rFonts w:ascii="Arial" w:hAnsi="Arial" w:cs="Arial"/>
          <w:i/>
          <w:iCs/>
          <w:sz w:val="20"/>
          <w:szCs w:val="20"/>
        </w:rPr>
        <w:t>jta</w:t>
      </w:r>
      <w:proofErr w:type="spellEnd"/>
      <w:r w:rsidRPr="00A446F6">
        <w:rPr>
          <w:rFonts w:ascii="Arial" w:hAnsi="Arial" w:cs="Arial"/>
          <w:i/>
          <w:iCs/>
          <w:sz w:val="20"/>
          <w:szCs w:val="20"/>
        </w:rPr>
        <w:t xml:space="preserve"> Gminy Czarny B</w:t>
      </w:r>
      <w:r w:rsidRPr="00A446F6">
        <w:rPr>
          <w:rFonts w:ascii="Arial" w:hAnsi="Arial" w:cs="Arial"/>
          <w:i/>
          <w:iCs/>
          <w:sz w:val="20"/>
          <w:szCs w:val="20"/>
          <w:lang w:val="es-ES_tradnl"/>
        </w:rPr>
        <w:t>ó</w:t>
      </w:r>
      <w:r w:rsidRPr="00A446F6">
        <w:rPr>
          <w:rFonts w:ascii="Arial" w:hAnsi="Arial" w:cs="Arial"/>
          <w:i/>
          <w:iCs/>
          <w:sz w:val="20"/>
          <w:szCs w:val="20"/>
        </w:rPr>
        <w:t xml:space="preserve">r z dnia 20 stycznia 2021 r. w sprawie wprowadzenia Regulaminu udzielania </w:t>
      </w:r>
      <w:proofErr w:type="spellStart"/>
      <w:r w:rsidRPr="00A446F6">
        <w:rPr>
          <w:rFonts w:ascii="Arial" w:hAnsi="Arial" w:cs="Arial"/>
          <w:i/>
          <w:iCs/>
          <w:sz w:val="20"/>
          <w:szCs w:val="20"/>
        </w:rPr>
        <w:t>zam</w:t>
      </w:r>
      <w:proofErr w:type="spellEnd"/>
      <w:r w:rsidRPr="00A446F6">
        <w:rPr>
          <w:rFonts w:ascii="Arial" w:hAnsi="Arial" w:cs="Arial"/>
          <w:i/>
          <w:iCs/>
          <w:sz w:val="20"/>
          <w:szCs w:val="20"/>
          <w:lang w:val="es-ES_tradnl"/>
        </w:rPr>
        <w:t>ó</w:t>
      </w:r>
      <w:proofErr w:type="spellStart"/>
      <w:r w:rsidRPr="00A446F6">
        <w:rPr>
          <w:rFonts w:ascii="Arial" w:hAnsi="Arial" w:cs="Arial"/>
          <w:i/>
          <w:iCs/>
          <w:sz w:val="20"/>
          <w:szCs w:val="20"/>
        </w:rPr>
        <w:t>wień</w:t>
      </w:r>
      <w:proofErr w:type="spellEnd"/>
      <w:r w:rsidRPr="00A446F6">
        <w:rPr>
          <w:rFonts w:ascii="Arial" w:hAnsi="Arial" w:cs="Arial"/>
          <w:i/>
          <w:iCs/>
          <w:sz w:val="20"/>
          <w:szCs w:val="20"/>
        </w:rPr>
        <w:t xml:space="preserve"> publicznych </w:t>
      </w:r>
      <w:r w:rsidRPr="00A446F6">
        <w:rPr>
          <w:rFonts w:ascii="Arial" w:eastAsia="Arial Unicode MS" w:hAnsi="Arial" w:cs="Arial"/>
          <w:sz w:val="20"/>
          <w:szCs w:val="20"/>
        </w:rPr>
        <w:br/>
      </w:r>
      <w:r w:rsidRPr="00A446F6">
        <w:rPr>
          <w:rFonts w:ascii="Arial" w:hAnsi="Arial" w:cs="Arial"/>
          <w:i/>
          <w:iCs/>
          <w:sz w:val="20"/>
          <w:szCs w:val="20"/>
        </w:rPr>
        <w:t>w Urzędzie Gminy Czarny B</w:t>
      </w:r>
      <w:r w:rsidRPr="00A446F6">
        <w:rPr>
          <w:rFonts w:ascii="Arial" w:hAnsi="Arial" w:cs="Arial"/>
          <w:i/>
          <w:iCs/>
          <w:sz w:val="20"/>
          <w:szCs w:val="20"/>
          <w:lang w:val="es-ES_tradnl"/>
        </w:rPr>
        <w:t>ó</w:t>
      </w:r>
      <w:r w:rsidRPr="00A446F6">
        <w:rPr>
          <w:rFonts w:ascii="Arial" w:hAnsi="Arial" w:cs="Arial"/>
          <w:i/>
          <w:iCs/>
          <w:sz w:val="20"/>
          <w:szCs w:val="20"/>
        </w:rPr>
        <w:t>r</w:t>
      </w:r>
    </w:p>
    <w:p w14:paraId="227ADA86" w14:textId="435C47E4" w:rsidR="00A02865" w:rsidRPr="00A02865" w:rsidRDefault="00A02865" w:rsidP="00CF6AEA">
      <w:pPr>
        <w:spacing w:after="0"/>
        <w:jc w:val="center"/>
        <w:rPr>
          <w:rFonts w:ascii="Arial" w:hAnsi="Arial" w:cs="Arial"/>
          <w:b/>
          <w:sz w:val="18"/>
          <w:szCs w:val="18"/>
        </w:rPr>
      </w:pPr>
      <w:r>
        <w:rPr>
          <w:rFonts w:ascii="Arial" w:hAnsi="Arial" w:cs="Arial"/>
          <w:b/>
          <w:sz w:val="18"/>
          <w:szCs w:val="18"/>
        </w:rPr>
        <w:t xml:space="preserve">                                                                                                                                                       </w:t>
      </w:r>
    </w:p>
    <w:p w14:paraId="0F64651A" w14:textId="1987401C" w:rsidR="002548EE" w:rsidRPr="00C21588" w:rsidRDefault="002548EE" w:rsidP="002542F7">
      <w:pPr>
        <w:spacing w:after="0"/>
        <w:jc w:val="both"/>
        <w:rPr>
          <w:rFonts w:ascii="Arial" w:hAnsi="Arial" w:cs="Arial"/>
        </w:rPr>
      </w:pPr>
    </w:p>
    <w:p w14:paraId="74B32558" w14:textId="54854B87" w:rsidR="002548EE" w:rsidRPr="00C21588" w:rsidRDefault="002548EE" w:rsidP="002548EE">
      <w:pPr>
        <w:spacing w:after="0"/>
        <w:jc w:val="center"/>
        <w:rPr>
          <w:rFonts w:ascii="Arial" w:hAnsi="Arial" w:cs="Arial"/>
          <w:b/>
        </w:rPr>
      </w:pPr>
      <w:bookmarkStart w:id="0" w:name="_Hlk513727704"/>
      <w:r w:rsidRPr="00C21588">
        <w:rPr>
          <w:rFonts w:ascii="Arial" w:hAnsi="Arial" w:cs="Arial"/>
          <w:b/>
        </w:rPr>
        <w:t>§ 1</w:t>
      </w:r>
    </w:p>
    <w:bookmarkEnd w:id="0"/>
    <w:p w14:paraId="18AF4C78" w14:textId="18154394" w:rsidR="002548EE" w:rsidRPr="00C21588" w:rsidRDefault="002548EE" w:rsidP="002548EE">
      <w:pPr>
        <w:spacing w:after="0"/>
        <w:jc w:val="both"/>
        <w:rPr>
          <w:rFonts w:ascii="Arial" w:hAnsi="Arial" w:cs="Arial"/>
          <w:b/>
        </w:rPr>
      </w:pPr>
    </w:p>
    <w:p w14:paraId="298E66BA" w14:textId="118AA604" w:rsidR="008B3087" w:rsidRPr="00C21588" w:rsidRDefault="002548EE" w:rsidP="00C70B78">
      <w:pPr>
        <w:pStyle w:val="Akapitzlist"/>
        <w:numPr>
          <w:ilvl w:val="0"/>
          <w:numId w:val="1"/>
        </w:numPr>
        <w:spacing w:line="276" w:lineRule="auto"/>
        <w:jc w:val="both"/>
        <w:rPr>
          <w:rFonts w:ascii="Arial" w:hAnsi="Arial" w:cs="Arial"/>
          <w:b/>
        </w:rPr>
      </w:pPr>
      <w:r w:rsidRPr="00C21588">
        <w:rPr>
          <w:rFonts w:ascii="Arial" w:hAnsi="Arial" w:cs="Arial"/>
        </w:rPr>
        <w:t xml:space="preserve">Zamawiający zleca, a Wykonawca przyjmuje do wykonania realizację zadania pn.: „Usuwanie wyrobów zawierających azbest z terenu </w:t>
      </w:r>
      <w:r w:rsidR="008B3087" w:rsidRPr="00C21588">
        <w:rPr>
          <w:rFonts w:ascii="Arial" w:hAnsi="Arial" w:cs="Arial"/>
        </w:rPr>
        <w:t>Gminy Czarny Bór – 20</w:t>
      </w:r>
      <w:r w:rsidR="002B13C1" w:rsidRPr="00C21588">
        <w:rPr>
          <w:rFonts w:ascii="Arial" w:hAnsi="Arial" w:cs="Arial"/>
        </w:rPr>
        <w:t>2</w:t>
      </w:r>
      <w:r w:rsidR="00C340F4">
        <w:rPr>
          <w:rFonts w:ascii="Arial" w:hAnsi="Arial" w:cs="Arial"/>
        </w:rPr>
        <w:t xml:space="preserve">2 </w:t>
      </w:r>
      <w:r w:rsidR="008C1946" w:rsidRPr="00C21588">
        <w:rPr>
          <w:rFonts w:ascii="Arial" w:hAnsi="Arial" w:cs="Arial"/>
        </w:rPr>
        <w:t>r.</w:t>
      </w:r>
      <w:r w:rsidR="008B3087" w:rsidRPr="00C21588">
        <w:rPr>
          <w:rFonts w:ascii="Arial" w:hAnsi="Arial" w:cs="Arial"/>
        </w:rPr>
        <w:t xml:space="preserve">”, </w:t>
      </w:r>
      <w:r w:rsidR="008C2C2E">
        <w:rPr>
          <w:rFonts w:ascii="Arial" w:hAnsi="Arial" w:cs="Arial"/>
        </w:rPr>
        <w:t xml:space="preserve">            </w:t>
      </w:r>
      <w:r w:rsidR="008B3087" w:rsidRPr="00C21588">
        <w:rPr>
          <w:rFonts w:ascii="Arial" w:hAnsi="Arial" w:cs="Arial"/>
        </w:rPr>
        <w:t>z nieruchomości objętych wykazem, o którym mowa w § 2 ust. 2 umowy.</w:t>
      </w:r>
    </w:p>
    <w:p w14:paraId="02CE5026" w14:textId="44C54E4C" w:rsidR="002548EE" w:rsidRPr="00C21588" w:rsidRDefault="008B3087" w:rsidP="00C70B78">
      <w:pPr>
        <w:pStyle w:val="Akapitzlist"/>
        <w:numPr>
          <w:ilvl w:val="0"/>
          <w:numId w:val="1"/>
        </w:numPr>
        <w:spacing w:after="0" w:line="276" w:lineRule="auto"/>
        <w:jc w:val="both"/>
        <w:rPr>
          <w:rFonts w:ascii="Arial" w:hAnsi="Arial" w:cs="Arial"/>
        </w:rPr>
      </w:pPr>
      <w:r w:rsidRPr="00C21588">
        <w:rPr>
          <w:rFonts w:ascii="Arial" w:hAnsi="Arial" w:cs="Arial"/>
        </w:rPr>
        <w:t>Wykonawca zobowiązuje się do wykonania na rzecz Zamawiającego zakresu prac zgodnie z zapisami niniejszej umowy i obowiązującymi w tym zakresie przepisami prawa.</w:t>
      </w:r>
    </w:p>
    <w:p w14:paraId="60599312" w14:textId="33B71DB4" w:rsidR="008B3087" w:rsidRPr="00C21588" w:rsidRDefault="008B3087" w:rsidP="008B3087">
      <w:pPr>
        <w:spacing w:after="0"/>
        <w:jc w:val="both"/>
        <w:rPr>
          <w:rFonts w:ascii="Arial" w:hAnsi="Arial" w:cs="Arial"/>
        </w:rPr>
      </w:pPr>
    </w:p>
    <w:p w14:paraId="12FB623A" w14:textId="00C9A564" w:rsidR="008B3087" w:rsidRPr="00C21588" w:rsidRDefault="008B3087" w:rsidP="008B3087">
      <w:pPr>
        <w:spacing w:after="0"/>
        <w:jc w:val="center"/>
        <w:rPr>
          <w:rFonts w:ascii="Arial" w:hAnsi="Arial" w:cs="Arial"/>
          <w:b/>
        </w:rPr>
      </w:pPr>
      <w:r w:rsidRPr="00C21588">
        <w:rPr>
          <w:rFonts w:ascii="Arial" w:hAnsi="Arial" w:cs="Arial"/>
          <w:b/>
        </w:rPr>
        <w:t>§ 2</w:t>
      </w:r>
    </w:p>
    <w:p w14:paraId="52DA9424" w14:textId="2672065E" w:rsidR="008B3087" w:rsidRPr="00C21588" w:rsidRDefault="008B3087" w:rsidP="008B3087">
      <w:pPr>
        <w:spacing w:after="0"/>
        <w:jc w:val="center"/>
        <w:rPr>
          <w:rFonts w:ascii="Arial" w:hAnsi="Arial" w:cs="Arial"/>
          <w:b/>
        </w:rPr>
      </w:pPr>
    </w:p>
    <w:p w14:paraId="7F6B088E" w14:textId="51B51B9C" w:rsidR="008B3087" w:rsidRPr="00C21588" w:rsidRDefault="008B3087" w:rsidP="008B3087">
      <w:pPr>
        <w:pStyle w:val="Akapitzlist"/>
        <w:numPr>
          <w:ilvl w:val="0"/>
          <w:numId w:val="2"/>
        </w:numPr>
        <w:spacing w:after="0"/>
        <w:jc w:val="both"/>
        <w:rPr>
          <w:rFonts w:ascii="Arial" w:hAnsi="Arial" w:cs="Arial"/>
        </w:rPr>
      </w:pPr>
      <w:r w:rsidRPr="00C21588">
        <w:rPr>
          <w:rFonts w:ascii="Arial" w:hAnsi="Arial" w:cs="Arial"/>
        </w:rPr>
        <w:t>Szczegółowy zakres rzeczowy przedmiotowej usługi obejmuje:</w:t>
      </w:r>
    </w:p>
    <w:p w14:paraId="2BF11FB1" w14:textId="732493C1" w:rsidR="008B3087" w:rsidRPr="00C21588" w:rsidRDefault="008B3087" w:rsidP="008B3087">
      <w:pPr>
        <w:spacing w:after="0"/>
        <w:jc w:val="both"/>
        <w:rPr>
          <w:rFonts w:ascii="Arial" w:hAnsi="Arial" w:cs="Arial"/>
        </w:rPr>
      </w:pPr>
    </w:p>
    <w:p w14:paraId="69AECD69" w14:textId="6468A3F8" w:rsidR="000D46D5" w:rsidRPr="00C21588" w:rsidRDefault="008B3087" w:rsidP="00C70B78">
      <w:pPr>
        <w:pStyle w:val="Akapitzlist"/>
        <w:numPr>
          <w:ilvl w:val="0"/>
          <w:numId w:val="3"/>
        </w:numPr>
        <w:spacing w:after="0" w:line="276" w:lineRule="auto"/>
        <w:jc w:val="both"/>
        <w:rPr>
          <w:rFonts w:ascii="Arial" w:hAnsi="Arial" w:cs="Arial"/>
        </w:rPr>
      </w:pPr>
      <w:r w:rsidRPr="00C21588">
        <w:rPr>
          <w:rFonts w:ascii="Arial" w:hAnsi="Arial" w:cs="Arial"/>
        </w:rPr>
        <w:t xml:space="preserve">Zadanie Nr 1 </w:t>
      </w:r>
      <w:r w:rsidR="000D46D5" w:rsidRPr="00C21588">
        <w:rPr>
          <w:rFonts w:ascii="Arial" w:hAnsi="Arial" w:cs="Arial"/>
        </w:rPr>
        <w:t>–</w:t>
      </w:r>
      <w:r w:rsidRPr="00C21588">
        <w:rPr>
          <w:rFonts w:ascii="Arial" w:hAnsi="Arial" w:cs="Arial"/>
        </w:rPr>
        <w:t xml:space="preserve"> </w:t>
      </w:r>
      <w:r w:rsidR="00C340F4">
        <w:rPr>
          <w:rFonts w:ascii="Arial" w:hAnsi="Arial" w:cs="Arial"/>
        </w:rPr>
        <w:t xml:space="preserve"> </w:t>
      </w:r>
      <w:r w:rsidR="000D46D5" w:rsidRPr="00C21588">
        <w:rPr>
          <w:rFonts w:ascii="Arial" w:hAnsi="Arial" w:cs="Arial"/>
        </w:rPr>
        <w:t>zbieranie, transport i unieszkodliwianie odpadów zawierających azbest, w postaci pokryć dachowych. Przez wymienione czynności Zamawiający rozumie roboty związane z</w:t>
      </w:r>
      <w:r w:rsidR="00C340F4">
        <w:rPr>
          <w:rFonts w:ascii="Arial" w:hAnsi="Arial" w:cs="Arial"/>
        </w:rPr>
        <w:t xml:space="preserve"> </w:t>
      </w:r>
      <w:r w:rsidR="000D46D5" w:rsidRPr="00C21588">
        <w:rPr>
          <w:rFonts w:ascii="Arial" w:hAnsi="Arial" w:cs="Arial"/>
        </w:rPr>
        <w:t>zebranie</w:t>
      </w:r>
      <w:r w:rsidR="00C340F4">
        <w:rPr>
          <w:rFonts w:ascii="Arial" w:hAnsi="Arial" w:cs="Arial"/>
        </w:rPr>
        <w:t>m</w:t>
      </w:r>
      <w:r w:rsidR="000D46D5" w:rsidRPr="00C21588">
        <w:rPr>
          <w:rFonts w:ascii="Arial" w:hAnsi="Arial" w:cs="Arial"/>
        </w:rPr>
        <w:t xml:space="preserve"> zdemontowanych materiałów oraz ich opakowania i zabezpieczenie przed szkodliwym działaniem – emisją azbestu do środowiska, załadunek materiałów zawierających azbest oraz ich transport na przystosowane do tego składowisko odpadów.</w:t>
      </w:r>
    </w:p>
    <w:p w14:paraId="6BE6BD7B" w14:textId="16E9E9E3" w:rsidR="00F552B3" w:rsidRPr="00C21588" w:rsidRDefault="000D46D5" w:rsidP="00C70B78">
      <w:pPr>
        <w:pStyle w:val="Akapitzlist"/>
        <w:numPr>
          <w:ilvl w:val="0"/>
          <w:numId w:val="3"/>
        </w:numPr>
        <w:spacing w:after="0" w:line="276" w:lineRule="auto"/>
        <w:jc w:val="both"/>
        <w:rPr>
          <w:rFonts w:ascii="Arial" w:hAnsi="Arial" w:cs="Arial"/>
        </w:rPr>
      </w:pPr>
      <w:r w:rsidRPr="00C21588">
        <w:rPr>
          <w:rFonts w:ascii="Arial" w:hAnsi="Arial" w:cs="Arial"/>
        </w:rPr>
        <w:t>Zadanie Nr 2 – zbieranie, transport i unieszkodliwianie</w:t>
      </w:r>
      <w:r w:rsidR="00D865BE" w:rsidRPr="00C21588">
        <w:rPr>
          <w:rFonts w:ascii="Arial" w:hAnsi="Arial" w:cs="Arial"/>
        </w:rPr>
        <w:t xml:space="preserve"> wyrobów zawierających azbest i zalegających na nieruchomościach. Przez wymienione czynności Zamawiający rozumie prace polegające na zebraniu materiałów zawierających azbest zeskładowanych na nieruchomościach objętych wykazem; opakowanie materiałów </w:t>
      </w:r>
      <w:r w:rsidR="00D865BE" w:rsidRPr="00C21588">
        <w:rPr>
          <w:rFonts w:ascii="Arial" w:hAnsi="Arial" w:cs="Arial"/>
        </w:rPr>
        <w:lastRenderedPageBreak/>
        <w:t xml:space="preserve">zawierających azbest i ich zabezpieczenie przed szkodliwym działaniem – emisją azbestu do środowiska, załadunek i transport materiałów zawierających azbest na przystosowane do tego celu składowisko odpadów celem unieszkodliwienia zgodnie </w:t>
      </w:r>
      <w:r w:rsidR="00846BA2">
        <w:rPr>
          <w:rFonts w:ascii="Arial" w:hAnsi="Arial" w:cs="Arial"/>
        </w:rPr>
        <w:t xml:space="preserve">   </w:t>
      </w:r>
      <w:r w:rsidR="00D865BE" w:rsidRPr="00C21588">
        <w:rPr>
          <w:rFonts w:ascii="Arial" w:hAnsi="Arial" w:cs="Arial"/>
        </w:rPr>
        <w:t xml:space="preserve">z rozporządzeniem i ofertą </w:t>
      </w:r>
      <w:r w:rsidR="00EB4505" w:rsidRPr="00C21588">
        <w:rPr>
          <w:rFonts w:ascii="Arial" w:hAnsi="Arial" w:cs="Arial"/>
        </w:rPr>
        <w:t>stanowiącą integralną część umowy</w:t>
      </w:r>
      <w:r w:rsidR="00F552B3" w:rsidRPr="00C21588">
        <w:rPr>
          <w:rFonts w:ascii="Arial" w:hAnsi="Arial" w:cs="Arial"/>
        </w:rPr>
        <w:t>.</w:t>
      </w:r>
    </w:p>
    <w:p w14:paraId="7365AC8C" w14:textId="77777777" w:rsidR="00E148AA" w:rsidRPr="00C21588" w:rsidRDefault="00F552B3" w:rsidP="00C70B78">
      <w:pPr>
        <w:pStyle w:val="Akapitzlist"/>
        <w:numPr>
          <w:ilvl w:val="0"/>
          <w:numId w:val="2"/>
        </w:numPr>
        <w:spacing w:after="0" w:line="276" w:lineRule="auto"/>
        <w:jc w:val="both"/>
        <w:rPr>
          <w:rFonts w:ascii="Arial" w:hAnsi="Arial" w:cs="Arial"/>
        </w:rPr>
      </w:pPr>
      <w:r w:rsidRPr="00C21588">
        <w:rPr>
          <w:rFonts w:ascii="Arial" w:hAnsi="Arial" w:cs="Arial"/>
        </w:rPr>
        <w:t>Wykaz nieruchomości, z których należy usunąć azbest zostanie przekazany Wykonawcy w dniu podpisania umowy.</w:t>
      </w:r>
    </w:p>
    <w:p w14:paraId="5D455377" w14:textId="02758138" w:rsidR="008B3087" w:rsidRPr="00C21588" w:rsidRDefault="00E148AA" w:rsidP="00C70B78">
      <w:pPr>
        <w:pStyle w:val="Akapitzlist"/>
        <w:numPr>
          <w:ilvl w:val="0"/>
          <w:numId w:val="2"/>
        </w:numPr>
        <w:spacing w:after="0" w:line="276" w:lineRule="auto"/>
        <w:jc w:val="both"/>
        <w:rPr>
          <w:rFonts w:ascii="Arial" w:hAnsi="Arial" w:cs="Arial"/>
        </w:rPr>
      </w:pPr>
      <w:r w:rsidRPr="00C21588">
        <w:rPr>
          <w:rFonts w:ascii="Arial" w:hAnsi="Arial" w:cs="Arial"/>
        </w:rPr>
        <w:t xml:space="preserve">Demontaż i usuwanie wyrobów zawierających azbest odbywać się będzie sukcesywnie, według zleceń dostarczanych Wykonawcy przez Zamawiającego </w:t>
      </w:r>
      <w:r w:rsidR="00846BA2">
        <w:rPr>
          <w:rFonts w:ascii="Arial" w:hAnsi="Arial" w:cs="Arial"/>
        </w:rPr>
        <w:t xml:space="preserve">             </w:t>
      </w:r>
      <w:r w:rsidRPr="00C21588">
        <w:rPr>
          <w:rFonts w:ascii="Arial" w:hAnsi="Arial" w:cs="Arial"/>
        </w:rPr>
        <w:t xml:space="preserve">w okresie obowiązywania </w:t>
      </w:r>
      <w:r w:rsidR="00D865BE" w:rsidRPr="00C21588">
        <w:rPr>
          <w:rFonts w:ascii="Arial" w:hAnsi="Arial" w:cs="Arial"/>
        </w:rPr>
        <w:t xml:space="preserve"> </w:t>
      </w:r>
      <w:r w:rsidRPr="00C21588">
        <w:rPr>
          <w:rFonts w:ascii="Arial" w:hAnsi="Arial" w:cs="Arial"/>
        </w:rPr>
        <w:t>umowy.</w:t>
      </w:r>
    </w:p>
    <w:p w14:paraId="41E94A46" w14:textId="5053E12C" w:rsidR="007C552F" w:rsidRPr="00C21588" w:rsidRDefault="00E148AA" w:rsidP="00C70B78">
      <w:pPr>
        <w:pStyle w:val="Akapitzlist"/>
        <w:numPr>
          <w:ilvl w:val="0"/>
          <w:numId w:val="2"/>
        </w:numPr>
        <w:spacing w:after="0" w:line="276" w:lineRule="auto"/>
        <w:jc w:val="both"/>
        <w:rPr>
          <w:rFonts w:ascii="Arial" w:hAnsi="Arial" w:cs="Arial"/>
        </w:rPr>
      </w:pPr>
      <w:r w:rsidRPr="00C21588">
        <w:rPr>
          <w:rFonts w:ascii="Arial" w:hAnsi="Arial" w:cs="Arial"/>
        </w:rPr>
        <w:t xml:space="preserve">Wykonawca ustalać będzie szczegółowe terminy wykonywania prac wymienionych </w:t>
      </w:r>
      <w:r w:rsidR="00846BA2">
        <w:rPr>
          <w:rFonts w:ascii="Arial" w:hAnsi="Arial" w:cs="Arial"/>
        </w:rPr>
        <w:t xml:space="preserve">     </w:t>
      </w:r>
      <w:r w:rsidRPr="00C21588">
        <w:rPr>
          <w:rFonts w:ascii="Arial" w:hAnsi="Arial" w:cs="Arial"/>
        </w:rPr>
        <w:t xml:space="preserve">w ust. 1, z właścicielami budynków na podstawie sporządzonego harmonogramu wykonywania usług zatwierdzonego przez przedstawiciela Zamawiającego oraz umowy sporządzonej </w:t>
      </w:r>
      <w:r w:rsidR="007C552F" w:rsidRPr="00C21588">
        <w:rPr>
          <w:rFonts w:ascii="Arial" w:hAnsi="Arial" w:cs="Arial"/>
        </w:rPr>
        <w:t xml:space="preserve">pomiędzy </w:t>
      </w:r>
      <w:r w:rsidRPr="00C21588">
        <w:rPr>
          <w:rFonts w:ascii="Arial" w:hAnsi="Arial" w:cs="Arial"/>
        </w:rPr>
        <w:t>Zamawiając</w:t>
      </w:r>
      <w:r w:rsidR="007C552F" w:rsidRPr="00C21588">
        <w:rPr>
          <w:rFonts w:ascii="Arial" w:hAnsi="Arial" w:cs="Arial"/>
        </w:rPr>
        <w:t>y</w:t>
      </w:r>
      <w:r w:rsidR="00C21588" w:rsidRPr="00C21588">
        <w:rPr>
          <w:rFonts w:ascii="Arial" w:hAnsi="Arial" w:cs="Arial"/>
        </w:rPr>
        <w:t xml:space="preserve"> </w:t>
      </w:r>
      <w:r w:rsidR="007C552F" w:rsidRPr="00C21588">
        <w:rPr>
          <w:rFonts w:ascii="Arial" w:hAnsi="Arial" w:cs="Arial"/>
        </w:rPr>
        <w:t>i właścicielem nieruchomości.</w:t>
      </w:r>
    </w:p>
    <w:p w14:paraId="1390A42B" w14:textId="7B83AA0C" w:rsidR="00E148AA" w:rsidRPr="00C21588" w:rsidRDefault="007C552F" w:rsidP="00C70B78">
      <w:pPr>
        <w:pStyle w:val="Akapitzlist"/>
        <w:numPr>
          <w:ilvl w:val="0"/>
          <w:numId w:val="2"/>
        </w:numPr>
        <w:spacing w:after="0" w:line="276" w:lineRule="auto"/>
        <w:jc w:val="both"/>
        <w:rPr>
          <w:rFonts w:ascii="Arial" w:hAnsi="Arial" w:cs="Arial"/>
        </w:rPr>
      </w:pPr>
      <w:r w:rsidRPr="00C21588">
        <w:rPr>
          <w:rFonts w:ascii="Arial" w:hAnsi="Arial" w:cs="Arial"/>
        </w:rPr>
        <w:t xml:space="preserve">Wykonawca zamówienia staje się wytwórcą i posiadaczem wszystkich odpadów </w:t>
      </w:r>
      <w:r w:rsidR="00E148AA" w:rsidRPr="00C21588">
        <w:rPr>
          <w:rFonts w:ascii="Arial" w:hAnsi="Arial" w:cs="Arial"/>
        </w:rPr>
        <w:t xml:space="preserve">  </w:t>
      </w:r>
      <w:r w:rsidRPr="00C21588">
        <w:rPr>
          <w:rFonts w:ascii="Arial" w:hAnsi="Arial" w:cs="Arial"/>
        </w:rPr>
        <w:t xml:space="preserve">powstałych w wyniku prowadzenia prac, co potwierdza w karcie ewidencji odpadów </w:t>
      </w:r>
      <w:r w:rsidR="00846BA2">
        <w:rPr>
          <w:rFonts w:ascii="Arial" w:hAnsi="Arial" w:cs="Arial"/>
        </w:rPr>
        <w:t xml:space="preserve">       </w:t>
      </w:r>
      <w:r w:rsidRPr="00C21588">
        <w:rPr>
          <w:rFonts w:ascii="Arial" w:hAnsi="Arial" w:cs="Arial"/>
        </w:rPr>
        <w:t>i karcie przekazania odpadu.</w:t>
      </w:r>
    </w:p>
    <w:p w14:paraId="3C9ABB78" w14:textId="0D95C4B9" w:rsidR="007C552F" w:rsidRPr="00C21588" w:rsidRDefault="007C552F" w:rsidP="00C70B78">
      <w:pPr>
        <w:pStyle w:val="Akapitzlist"/>
        <w:numPr>
          <w:ilvl w:val="0"/>
          <w:numId w:val="2"/>
        </w:numPr>
        <w:spacing w:after="0" w:line="276" w:lineRule="auto"/>
        <w:jc w:val="both"/>
        <w:rPr>
          <w:rFonts w:ascii="Arial" w:hAnsi="Arial" w:cs="Arial"/>
        </w:rPr>
      </w:pPr>
      <w:r w:rsidRPr="00C21588">
        <w:rPr>
          <w:rFonts w:ascii="Arial" w:hAnsi="Arial" w:cs="Arial"/>
        </w:rPr>
        <w:t>Wykonawca przekazuje Zamawiającemu karty przekazania odpadu jako dokumenty potwierdzające przyjęcie odpadów na składowisko, którego prowadzący posiada zezwolenie na unieszkodliwianie tego typu odpadów.</w:t>
      </w:r>
    </w:p>
    <w:p w14:paraId="45A8B716" w14:textId="74550CCF" w:rsidR="007C552F" w:rsidRPr="00C21588" w:rsidRDefault="007C552F" w:rsidP="00C70B78">
      <w:pPr>
        <w:pStyle w:val="Akapitzlist"/>
        <w:numPr>
          <w:ilvl w:val="0"/>
          <w:numId w:val="2"/>
        </w:numPr>
        <w:spacing w:after="0" w:line="276" w:lineRule="auto"/>
        <w:jc w:val="both"/>
        <w:rPr>
          <w:rFonts w:ascii="Arial" w:hAnsi="Arial" w:cs="Arial"/>
        </w:rPr>
      </w:pPr>
      <w:r w:rsidRPr="00C21588">
        <w:rPr>
          <w:rFonts w:ascii="Arial" w:hAnsi="Arial" w:cs="Arial"/>
        </w:rPr>
        <w:t>Planowana ilość do usunięcia wyrobów zawierających azbest może ulec zmniejszeniu o ile właściciele budynków zrezygnują</w:t>
      </w:r>
      <w:r w:rsidR="008B2AE9" w:rsidRPr="00C21588">
        <w:rPr>
          <w:rFonts w:ascii="Arial" w:hAnsi="Arial" w:cs="Arial"/>
        </w:rPr>
        <w:t xml:space="preserve"> z wykonania usługi.</w:t>
      </w:r>
    </w:p>
    <w:p w14:paraId="7DD9612C" w14:textId="48F4864D" w:rsidR="008B2AE9" w:rsidRPr="00C21588" w:rsidRDefault="008B2AE9" w:rsidP="00C70B78">
      <w:pPr>
        <w:pStyle w:val="Akapitzlist"/>
        <w:numPr>
          <w:ilvl w:val="0"/>
          <w:numId w:val="2"/>
        </w:numPr>
        <w:spacing w:after="0" w:line="276" w:lineRule="auto"/>
        <w:jc w:val="both"/>
        <w:rPr>
          <w:rFonts w:ascii="Arial" w:hAnsi="Arial" w:cs="Arial"/>
        </w:rPr>
      </w:pPr>
      <w:r w:rsidRPr="00C21588">
        <w:rPr>
          <w:rFonts w:ascii="Arial" w:hAnsi="Arial" w:cs="Arial"/>
        </w:rPr>
        <w:t>Wykonawca dokona zgłoszenia prac właściwemu organowi nadzoru budowlanego, właściwemu okręgowemu inspektorowi pracy, właściwemu państwowemu inspektorowi sanitarnemu, w terminie co najmniej 7 dni przed rozpoczęciem prac.</w:t>
      </w:r>
    </w:p>
    <w:p w14:paraId="67D12657" w14:textId="13C3B97C" w:rsidR="008B2AE9" w:rsidRPr="00C21588" w:rsidRDefault="008B2AE9" w:rsidP="00C70B78">
      <w:pPr>
        <w:pStyle w:val="Akapitzlist"/>
        <w:numPr>
          <w:ilvl w:val="0"/>
          <w:numId w:val="2"/>
        </w:numPr>
        <w:spacing w:after="0" w:line="276" w:lineRule="auto"/>
        <w:jc w:val="both"/>
        <w:rPr>
          <w:rFonts w:ascii="Arial" w:hAnsi="Arial" w:cs="Arial"/>
        </w:rPr>
      </w:pPr>
      <w:r w:rsidRPr="00C21588">
        <w:rPr>
          <w:rFonts w:ascii="Arial" w:hAnsi="Arial" w:cs="Arial"/>
        </w:rPr>
        <w:t>Wykonawca wykona we własnym zakresie dokumentację zdjęciową obiektów przed rozpoczęciem usuwania z nich wyrobów zawierających azbest, jak i po ich usunięciu (również odpadu składowanego).</w:t>
      </w:r>
    </w:p>
    <w:p w14:paraId="2F31A308" w14:textId="40D778F7" w:rsidR="008B2AE9" w:rsidRPr="00C21588" w:rsidRDefault="008B2AE9" w:rsidP="00C70B78">
      <w:pPr>
        <w:pStyle w:val="Akapitzlist"/>
        <w:numPr>
          <w:ilvl w:val="0"/>
          <w:numId w:val="2"/>
        </w:numPr>
        <w:spacing w:after="0" w:line="276" w:lineRule="auto"/>
        <w:jc w:val="both"/>
        <w:rPr>
          <w:rFonts w:ascii="Arial" w:hAnsi="Arial" w:cs="Arial"/>
        </w:rPr>
      </w:pPr>
      <w:r w:rsidRPr="00C21588">
        <w:rPr>
          <w:rFonts w:ascii="Arial" w:hAnsi="Arial" w:cs="Arial"/>
        </w:rPr>
        <w:t xml:space="preserve">Wykonawca </w:t>
      </w:r>
      <w:r w:rsidR="00522D5A" w:rsidRPr="00C21588">
        <w:rPr>
          <w:rFonts w:ascii="Arial" w:hAnsi="Arial" w:cs="Arial"/>
        </w:rPr>
        <w:t>oświadcza</w:t>
      </w:r>
      <w:r w:rsidR="00580175" w:rsidRPr="00C21588">
        <w:rPr>
          <w:rFonts w:ascii="Arial" w:hAnsi="Arial" w:cs="Arial"/>
        </w:rPr>
        <w:t>, że w przypadku, gdy ilość odpadów zawierających azbest będzie mniejsza niż określona poniżej, nie będzie rościł</w:t>
      </w:r>
      <w:r w:rsidR="00C21588" w:rsidRPr="00C21588">
        <w:rPr>
          <w:rFonts w:ascii="Arial" w:hAnsi="Arial" w:cs="Arial"/>
        </w:rPr>
        <w:t xml:space="preserve"> </w:t>
      </w:r>
      <w:r w:rsidR="00580175" w:rsidRPr="00C21588">
        <w:rPr>
          <w:rFonts w:ascii="Arial" w:hAnsi="Arial" w:cs="Arial"/>
        </w:rPr>
        <w:t>od Zamawiającego z tego tytułu żadnych roszczeń odszkodowawczych.</w:t>
      </w:r>
    </w:p>
    <w:p w14:paraId="63C5121A" w14:textId="6B7FD02A" w:rsidR="008B2AE9" w:rsidRPr="00C21588" w:rsidRDefault="008B2AE9" w:rsidP="00C70B78">
      <w:pPr>
        <w:pStyle w:val="Akapitzlist"/>
        <w:numPr>
          <w:ilvl w:val="0"/>
          <w:numId w:val="2"/>
        </w:numPr>
        <w:spacing w:after="0" w:line="276" w:lineRule="auto"/>
        <w:jc w:val="both"/>
        <w:rPr>
          <w:rFonts w:ascii="Arial" w:hAnsi="Arial" w:cs="Arial"/>
        </w:rPr>
      </w:pPr>
      <w:r w:rsidRPr="00C21588">
        <w:rPr>
          <w:rFonts w:ascii="Arial" w:hAnsi="Arial" w:cs="Arial"/>
        </w:rPr>
        <w:t>Wykonawca wykona wszelkie inne czynności niezbędne do wykonania przedmiotu umowy.</w:t>
      </w:r>
    </w:p>
    <w:p w14:paraId="2161C715" w14:textId="43502E0B" w:rsidR="001A14CB" w:rsidRPr="00C21588" w:rsidRDefault="001A14CB" w:rsidP="00C70B78">
      <w:pPr>
        <w:pStyle w:val="Akapitzlist"/>
        <w:numPr>
          <w:ilvl w:val="0"/>
          <w:numId w:val="2"/>
        </w:numPr>
        <w:spacing w:after="0" w:line="276" w:lineRule="auto"/>
        <w:jc w:val="both"/>
        <w:rPr>
          <w:rFonts w:ascii="Arial" w:hAnsi="Arial" w:cs="Arial"/>
        </w:rPr>
      </w:pPr>
      <w:r w:rsidRPr="00C21588">
        <w:rPr>
          <w:rFonts w:ascii="Arial" w:hAnsi="Arial" w:cs="Arial"/>
        </w:rPr>
        <w:t>Szacunkowa ilość płyt azbestowo – cementowych wynosi</w:t>
      </w:r>
      <w:r w:rsidR="005F74BD" w:rsidRPr="000A1210">
        <w:rPr>
          <w:rFonts w:ascii="Arial" w:hAnsi="Arial" w:cs="Arial"/>
        </w:rPr>
        <w:t>:</w:t>
      </w:r>
      <w:r w:rsidRPr="000A1210">
        <w:rPr>
          <w:rFonts w:ascii="Arial" w:hAnsi="Arial" w:cs="Arial"/>
        </w:rPr>
        <w:t xml:space="preserve"> </w:t>
      </w:r>
      <w:r w:rsidR="00CC7CBB">
        <w:rPr>
          <w:rFonts w:ascii="Arial" w:hAnsi="Arial" w:cs="Arial"/>
          <w:b/>
        </w:rPr>
        <w:t>28,70</w:t>
      </w:r>
      <w:r w:rsidRPr="000A1210">
        <w:rPr>
          <w:rFonts w:ascii="Arial" w:hAnsi="Arial" w:cs="Arial"/>
          <w:b/>
        </w:rPr>
        <w:t xml:space="preserve"> Mg </w:t>
      </w:r>
      <w:r w:rsidRPr="000A1210">
        <w:rPr>
          <w:rFonts w:ascii="Arial" w:hAnsi="Arial" w:cs="Arial"/>
        </w:rPr>
        <w:t xml:space="preserve">(ilość </w:t>
      </w:r>
      <w:r w:rsidRPr="00C21588">
        <w:rPr>
          <w:rFonts w:ascii="Arial" w:hAnsi="Arial" w:cs="Arial"/>
        </w:rPr>
        <w:t>łączna bez względu</w:t>
      </w:r>
      <w:r w:rsidR="005C5BB7" w:rsidRPr="00C21588">
        <w:rPr>
          <w:rFonts w:ascii="Arial" w:hAnsi="Arial" w:cs="Arial"/>
        </w:rPr>
        <w:t xml:space="preserve"> na rodzaj; tj. budynki mieszkalne i pozostałe obiekty nie będące budynkami mieszkalnymi, a także wyroby azbestowe wywożone z nieruchomości). Faktyczna ilość określona zostanie w wyniku zsumowania zważonych wszystkich zdemontowanych płyt azbestowo – cementowych.</w:t>
      </w:r>
    </w:p>
    <w:p w14:paraId="306D7A30" w14:textId="63B9DA3E" w:rsidR="008B2660" w:rsidRPr="00C21588" w:rsidRDefault="008B2660" w:rsidP="00C70B78">
      <w:pPr>
        <w:spacing w:after="0" w:line="276" w:lineRule="auto"/>
        <w:ind w:left="360"/>
        <w:jc w:val="both"/>
        <w:rPr>
          <w:rFonts w:ascii="Arial" w:hAnsi="Arial" w:cs="Arial"/>
        </w:rPr>
      </w:pPr>
    </w:p>
    <w:p w14:paraId="6BF6723C" w14:textId="119604D3" w:rsidR="008B2660" w:rsidRPr="00C21588" w:rsidRDefault="008B2660" w:rsidP="00C70B78">
      <w:pPr>
        <w:spacing w:after="0" w:line="276" w:lineRule="auto"/>
        <w:ind w:left="360"/>
        <w:jc w:val="center"/>
        <w:rPr>
          <w:rFonts w:ascii="Arial" w:hAnsi="Arial" w:cs="Arial"/>
          <w:b/>
        </w:rPr>
      </w:pPr>
      <w:r w:rsidRPr="00C21588">
        <w:rPr>
          <w:rFonts w:ascii="Arial" w:hAnsi="Arial" w:cs="Arial"/>
          <w:b/>
        </w:rPr>
        <w:t>§ 3</w:t>
      </w:r>
    </w:p>
    <w:p w14:paraId="4343CE72" w14:textId="1B53C34F" w:rsidR="008B2660" w:rsidRPr="00C21588" w:rsidRDefault="008B2660" w:rsidP="00C70B78">
      <w:pPr>
        <w:spacing w:after="0" w:line="276" w:lineRule="auto"/>
        <w:ind w:left="360"/>
        <w:jc w:val="center"/>
        <w:rPr>
          <w:rFonts w:ascii="Arial" w:hAnsi="Arial" w:cs="Arial"/>
          <w:b/>
        </w:rPr>
      </w:pPr>
    </w:p>
    <w:p w14:paraId="777863A5" w14:textId="4B982181" w:rsidR="008B2660" w:rsidRPr="00C21588" w:rsidRDefault="008B2660" w:rsidP="008B2660">
      <w:pPr>
        <w:spacing w:after="0"/>
        <w:ind w:left="360"/>
        <w:jc w:val="both"/>
        <w:rPr>
          <w:rFonts w:ascii="Arial" w:hAnsi="Arial" w:cs="Arial"/>
        </w:rPr>
      </w:pPr>
      <w:r w:rsidRPr="00C21588">
        <w:rPr>
          <w:rFonts w:ascii="Arial" w:hAnsi="Arial" w:cs="Arial"/>
        </w:rPr>
        <w:t>Przedmiot zamówienia należy wykonać zgodnie z obowiązującymi przepisami</w:t>
      </w:r>
      <w:r w:rsidR="00970BC1" w:rsidRPr="00C21588">
        <w:rPr>
          <w:rFonts w:ascii="Arial" w:hAnsi="Arial" w:cs="Arial"/>
        </w:rPr>
        <w:t>:</w:t>
      </w:r>
    </w:p>
    <w:p w14:paraId="264A25DC" w14:textId="059B3427" w:rsidR="00970BC1" w:rsidRPr="00C21588" w:rsidRDefault="00970BC1" w:rsidP="008B2660">
      <w:pPr>
        <w:spacing w:after="0"/>
        <w:ind w:left="360"/>
        <w:jc w:val="both"/>
        <w:rPr>
          <w:rFonts w:ascii="Arial" w:hAnsi="Arial" w:cs="Arial"/>
        </w:rPr>
      </w:pPr>
    </w:p>
    <w:p w14:paraId="2E2C7DBB" w14:textId="7470AB08" w:rsidR="00970BC1" w:rsidRPr="00C21588" w:rsidRDefault="00970BC1" w:rsidP="00C70B78">
      <w:pPr>
        <w:pStyle w:val="Akapitzlist"/>
        <w:numPr>
          <w:ilvl w:val="0"/>
          <w:numId w:val="4"/>
        </w:numPr>
        <w:spacing w:after="0" w:line="276" w:lineRule="auto"/>
        <w:jc w:val="both"/>
        <w:rPr>
          <w:rFonts w:ascii="Arial" w:hAnsi="Arial" w:cs="Arial"/>
        </w:rPr>
      </w:pPr>
      <w:r w:rsidRPr="00C21588">
        <w:rPr>
          <w:rFonts w:ascii="Arial" w:hAnsi="Arial" w:cs="Arial"/>
        </w:rPr>
        <w:t>Ustawą z dnia 14 grudnia 2012r. o odpadach (Dz. U. z 2</w:t>
      </w:r>
      <w:r w:rsidR="00CC7CBB">
        <w:rPr>
          <w:rFonts w:ascii="Arial" w:hAnsi="Arial" w:cs="Arial"/>
        </w:rPr>
        <w:t xml:space="preserve">022 </w:t>
      </w:r>
      <w:r w:rsidRPr="00C21588">
        <w:rPr>
          <w:rFonts w:ascii="Arial" w:hAnsi="Arial" w:cs="Arial"/>
        </w:rPr>
        <w:t>r.</w:t>
      </w:r>
      <w:r w:rsidR="00891988" w:rsidRPr="00C21588">
        <w:rPr>
          <w:rFonts w:ascii="Arial" w:hAnsi="Arial" w:cs="Arial"/>
        </w:rPr>
        <w:t>,</w:t>
      </w:r>
      <w:r w:rsidRPr="00C21588">
        <w:rPr>
          <w:rFonts w:ascii="Arial" w:hAnsi="Arial" w:cs="Arial"/>
        </w:rPr>
        <w:t xml:space="preserve"> poz. </w:t>
      </w:r>
      <w:r w:rsidR="00CC7CBB">
        <w:rPr>
          <w:rFonts w:ascii="Arial" w:hAnsi="Arial" w:cs="Arial"/>
        </w:rPr>
        <w:t xml:space="preserve">699 </w:t>
      </w:r>
      <w:r w:rsidRPr="00C21588">
        <w:rPr>
          <w:rFonts w:ascii="Arial" w:hAnsi="Arial" w:cs="Arial"/>
        </w:rPr>
        <w:t>ze zm.),</w:t>
      </w:r>
    </w:p>
    <w:p w14:paraId="4C558821" w14:textId="6A4BCEE1" w:rsidR="00970BC1" w:rsidRPr="00C21588" w:rsidRDefault="00970BC1" w:rsidP="00C70B78">
      <w:pPr>
        <w:pStyle w:val="Akapitzlist"/>
        <w:numPr>
          <w:ilvl w:val="0"/>
          <w:numId w:val="4"/>
        </w:numPr>
        <w:spacing w:after="0" w:line="276" w:lineRule="auto"/>
        <w:jc w:val="both"/>
        <w:rPr>
          <w:rFonts w:ascii="Arial" w:hAnsi="Arial" w:cs="Arial"/>
        </w:rPr>
      </w:pPr>
      <w:r w:rsidRPr="00C21588">
        <w:rPr>
          <w:rFonts w:ascii="Arial" w:hAnsi="Arial" w:cs="Arial"/>
        </w:rPr>
        <w:t xml:space="preserve">Ustawą z dnia 27 kwietnia 2001r. </w:t>
      </w:r>
      <w:r w:rsidR="00B94894" w:rsidRPr="00C21588">
        <w:rPr>
          <w:rFonts w:ascii="Arial" w:hAnsi="Arial" w:cs="Arial"/>
        </w:rPr>
        <w:t>Prawo ochrony środowiska (Dz. U. z 20</w:t>
      </w:r>
      <w:r w:rsidR="00CC7CBB">
        <w:rPr>
          <w:rFonts w:ascii="Arial" w:hAnsi="Arial" w:cs="Arial"/>
        </w:rPr>
        <w:t xml:space="preserve">21 </w:t>
      </w:r>
      <w:r w:rsidR="00B94894" w:rsidRPr="00C21588">
        <w:rPr>
          <w:rFonts w:ascii="Arial" w:hAnsi="Arial" w:cs="Arial"/>
        </w:rPr>
        <w:t>r.</w:t>
      </w:r>
      <w:r w:rsidR="00891988" w:rsidRPr="00C21588">
        <w:rPr>
          <w:rFonts w:ascii="Arial" w:hAnsi="Arial" w:cs="Arial"/>
        </w:rPr>
        <w:t>,</w:t>
      </w:r>
      <w:r w:rsidR="00B94894" w:rsidRPr="00C21588">
        <w:rPr>
          <w:rFonts w:ascii="Arial" w:hAnsi="Arial" w:cs="Arial"/>
        </w:rPr>
        <w:t xml:space="preserve"> poz. </w:t>
      </w:r>
      <w:r w:rsidR="00CC7CBB">
        <w:rPr>
          <w:rFonts w:ascii="Arial" w:hAnsi="Arial" w:cs="Arial"/>
        </w:rPr>
        <w:t>1973 ze zm.</w:t>
      </w:r>
      <w:r w:rsidR="00B94894" w:rsidRPr="00C21588">
        <w:rPr>
          <w:rFonts w:ascii="Arial" w:hAnsi="Arial" w:cs="Arial"/>
        </w:rPr>
        <w:t>).</w:t>
      </w:r>
    </w:p>
    <w:p w14:paraId="368AB95E" w14:textId="20746847" w:rsidR="00B94894" w:rsidRPr="00C21588" w:rsidRDefault="00B94894" w:rsidP="00C70B78">
      <w:pPr>
        <w:pStyle w:val="Akapitzlist"/>
        <w:numPr>
          <w:ilvl w:val="0"/>
          <w:numId w:val="4"/>
        </w:numPr>
        <w:spacing w:after="0" w:line="276" w:lineRule="auto"/>
        <w:jc w:val="both"/>
        <w:rPr>
          <w:rFonts w:ascii="Arial" w:hAnsi="Arial" w:cs="Arial"/>
        </w:rPr>
      </w:pPr>
      <w:r w:rsidRPr="00C21588">
        <w:rPr>
          <w:rFonts w:ascii="Arial" w:hAnsi="Arial" w:cs="Arial"/>
        </w:rPr>
        <w:t>Ustawa z dnia 19 czerwca 1997r. o zakazie stosowania wyrobów zawierających azbest (Dz. U. z 20</w:t>
      </w:r>
      <w:r w:rsidR="00CC7CBB">
        <w:rPr>
          <w:rFonts w:ascii="Arial" w:hAnsi="Arial" w:cs="Arial"/>
        </w:rPr>
        <w:t xml:space="preserve">20 </w:t>
      </w:r>
      <w:r w:rsidRPr="00C21588">
        <w:rPr>
          <w:rFonts w:ascii="Arial" w:hAnsi="Arial" w:cs="Arial"/>
        </w:rPr>
        <w:t xml:space="preserve">r., poz. </w:t>
      </w:r>
      <w:r w:rsidR="00CC7CBB">
        <w:rPr>
          <w:rFonts w:ascii="Arial" w:hAnsi="Arial" w:cs="Arial"/>
        </w:rPr>
        <w:t>1680</w:t>
      </w:r>
      <w:r w:rsidRPr="00C21588">
        <w:rPr>
          <w:rFonts w:ascii="Arial" w:hAnsi="Arial" w:cs="Arial"/>
        </w:rPr>
        <w:t>).</w:t>
      </w:r>
    </w:p>
    <w:p w14:paraId="4E12A2BC" w14:textId="540D67EC" w:rsidR="00B94894" w:rsidRPr="00C21588" w:rsidRDefault="00B94894" w:rsidP="00C70B78">
      <w:pPr>
        <w:pStyle w:val="Akapitzlist"/>
        <w:numPr>
          <w:ilvl w:val="0"/>
          <w:numId w:val="4"/>
        </w:numPr>
        <w:spacing w:after="0" w:line="276" w:lineRule="auto"/>
        <w:jc w:val="both"/>
        <w:rPr>
          <w:rFonts w:ascii="Arial" w:hAnsi="Arial" w:cs="Arial"/>
        </w:rPr>
      </w:pPr>
      <w:r w:rsidRPr="00C21588">
        <w:rPr>
          <w:rFonts w:ascii="Arial" w:hAnsi="Arial" w:cs="Arial"/>
        </w:rPr>
        <w:lastRenderedPageBreak/>
        <w:t>Ustawa z dnia 19 sierpnia 2011r. o przewozie towarów niebezpiecznych (Dz. U. z 20</w:t>
      </w:r>
      <w:r w:rsidR="00CC7CBB">
        <w:rPr>
          <w:rFonts w:ascii="Arial" w:hAnsi="Arial" w:cs="Arial"/>
        </w:rPr>
        <w:t xml:space="preserve">21 </w:t>
      </w:r>
      <w:r w:rsidRPr="00C21588">
        <w:rPr>
          <w:rFonts w:ascii="Arial" w:hAnsi="Arial" w:cs="Arial"/>
        </w:rPr>
        <w:t>r.</w:t>
      </w:r>
      <w:r w:rsidR="00891988" w:rsidRPr="00C21588">
        <w:rPr>
          <w:rFonts w:ascii="Arial" w:hAnsi="Arial" w:cs="Arial"/>
        </w:rPr>
        <w:t xml:space="preserve">, poz. </w:t>
      </w:r>
      <w:r w:rsidR="00CC7CBB">
        <w:rPr>
          <w:rFonts w:ascii="Arial" w:hAnsi="Arial" w:cs="Arial"/>
        </w:rPr>
        <w:t>756</w:t>
      </w:r>
      <w:r w:rsidR="00891988" w:rsidRPr="00C21588">
        <w:rPr>
          <w:rFonts w:ascii="Arial" w:hAnsi="Arial" w:cs="Arial"/>
        </w:rPr>
        <w:t>).</w:t>
      </w:r>
    </w:p>
    <w:p w14:paraId="34313FEE" w14:textId="613C293E" w:rsidR="00891988" w:rsidRPr="00C21588" w:rsidRDefault="00891988" w:rsidP="00C70B78">
      <w:pPr>
        <w:pStyle w:val="Akapitzlist"/>
        <w:numPr>
          <w:ilvl w:val="0"/>
          <w:numId w:val="4"/>
        </w:numPr>
        <w:spacing w:after="0" w:line="276" w:lineRule="auto"/>
        <w:jc w:val="both"/>
        <w:rPr>
          <w:rFonts w:ascii="Arial" w:hAnsi="Arial" w:cs="Arial"/>
        </w:rPr>
      </w:pPr>
      <w:r w:rsidRPr="00C21588">
        <w:rPr>
          <w:rFonts w:ascii="Arial" w:hAnsi="Arial" w:cs="Arial"/>
        </w:rPr>
        <w:t>Rozporządzenie Ministra Gospodarki i Pracy z dnia 14 października 2005</w:t>
      </w:r>
      <w:r w:rsidR="00CC7CBB">
        <w:rPr>
          <w:rFonts w:ascii="Arial" w:hAnsi="Arial" w:cs="Arial"/>
        </w:rPr>
        <w:t xml:space="preserve"> </w:t>
      </w:r>
      <w:r w:rsidRPr="00C21588">
        <w:rPr>
          <w:rFonts w:ascii="Arial" w:hAnsi="Arial" w:cs="Arial"/>
        </w:rPr>
        <w:t>r. w sprawie zasad bezpieczeństwa i higieny pracy przy zabezpieczeniu i usuwaniu wyrobów zawierających azbest oraz programu szkolenia w zakresie bezpiecznego użytkowania takich wyrobów (Dz. U. z 2005</w:t>
      </w:r>
      <w:r w:rsidR="00CC7CBB">
        <w:rPr>
          <w:rFonts w:ascii="Arial" w:hAnsi="Arial" w:cs="Arial"/>
        </w:rPr>
        <w:t xml:space="preserve"> </w:t>
      </w:r>
      <w:r w:rsidRPr="00C21588">
        <w:rPr>
          <w:rFonts w:ascii="Arial" w:hAnsi="Arial" w:cs="Arial"/>
        </w:rPr>
        <w:t>r. Nr 216, poz. 1824).</w:t>
      </w:r>
    </w:p>
    <w:p w14:paraId="57F6F086" w14:textId="5C0728FB" w:rsidR="00891988" w:rsidRPr="00C21588" w:rsidRDefault="00891988" w:rsidP="00C70B78">
      <w:pPr>
        <w:pStyle w:val="Akapitzlist"/>
        <w:numPr>
          <w:ilvl w:val="0"/>
          <w:numId w:val="4"/>
        </w:numPr>
        <w:spacing w:after="0" w:line="276" w:lineRule="auto"/>
        <w:jc w:val="both"/>
        <w:rPr>
          <w:rFonts w:ascii="Arial" w:hAnsi="Arial" w:cs="Arial"/>
        </w:rPr>
      </w:pPr>
      <w:r w:rsidRPr="00C21588">
        <w:rPr>
          <w:rFonts w:ascii="Arial" w:hAnsi="Arial" w:cs="Arial"/>
        </w:rPr>
        <w:t>Rozporządzenie Ministra Gospodarki, Pracy i Polityki Społecznej z dnia 2 kwietnia 2004</w:t>
      </w:r>
      <w:r w:rsidR="00CC7CBB">
        <w:rPr>
          <w:rFonts w:ascii="Arial" w:hAnsi="Arial" w:cs="Arial"/>
        </w:rPr>
        <w:t xml:space="preserve"> </w:t>
      </w:r>
      <w:r w:rsidRPr="00C21588">
        <w:rPr>
          <w:rFonts w:ascii="Arial" w:hAnsi="Arial" w:cs="Arial"/>
        </w:rPr>
        <w:t>r. w sprawie sposobów i warunków bezpiecznego użytkowania i usuwania wyrobów zawierających azbest (Dz. U. z 2004r. Nr 71, poz. 649).</w:t>
      </w:r>
    </w:p>
    <w:p w14:paraId="4EE96D90" w14:textId="56A1181C" w:rsidR="00891988" w:rsidRPr="00C21588" w:rsidRDefault="00891988" w:rsidP="00C70B78">
      <w:pPr>
        <w:pStyle w:val="Akapitzlist"/>
        <w:numPr>
          <w:ilvl w:val="0"/>
          <w:numId w:val="4"/>
        </w:numPr>
        <w:spacing w:after="0" w:line="276" w:lineRule="auto"/>
        <w:jc w:val="both"/>
        <w:rPr>
          <w:rFonts w:ascii="Arial" w:hAnsi="Arial" w:cs="Arial"/>
        </w:rPr>
      </w:pPr>
      <w:r w:rsidRPr="00C21588">
        <w:rPr>
          <w:rFonts w:ascii="Arial" w:hAnsi="Arial" w:cs="Arial"/>
        </w:rPr>
        <w:t xml:space="preserve">Rozporządzenie Ministra Środowiska z dnia </w:t>
      </w:r>
      <w:r w:rsidR="000568EE">
        <w:rPr>
          <w:rFonts w:ascii="Arial" w:hAnsi="Arial" w:cs="Arial"/>
        </w:rPr>
        <w:t xml:space="preserve">25 kwietnia 2019 r. </w:t>
      </w:r>
      <w:r w:rsidRPr="00C21588">
        <w:rPr>
          <w:rFonts w:ascii="Arial" w:hAnsi="Arial" w:cs="Arial"/>
        </w:rPr>
        <w:t>w sprawie wzorów dokumentów stosowanych na potrzeby ewidencji odpadów (Dz. U.</w:t>
      </w:r>
      <w:r w:rsidR="00C21588" w:rsidRPr="00C21588">
        <w:rPr>
          <w:rFonts w:ascii="Arial" w:hAnsi="Arial" w:cs="Arial"/>
        </w:rPr>
        <w:t xml:space="preserve"> </w:t>
      </w:r>
      <w:r w:rsidRPr="00C21588">
        <w:rPr>
          <w:rFonts w:ascii="Arial" w:hAnsi="Arial" w:cs="Arial"/>
        </w:rPr>
        <w:t>z 201</w:t>
      </w:r>
      <w:r w:rsidR="000568EE">
        <w:rPr>
          <w:rFonts w:ascii="Arial" w:hAnsi="Arial" w:cs="Arial"/>
        </w:rPr>
        <w:t xml:space="preserve">9 </w:t>
      </w:r>
      <w:r w:rsidRPr="00C21588">
        <w:rPr>
          <w:rFonts w:ascii="Arial" w:hAnsi="Arial" w:cs="Arial"/>
        </w:rPr>
        <w:t>r.</w:t>
      </w:r>
      <w:r w:rsidR="000568EE">
        <w:rPr>
          <w:rFonts w:ascii="Arial" w:hAnsi="Arial" w:cs="Arial"/>
        </w:rPr>
        <w:t>,</w:t>
      </w:r>
      <w:r w:rsidRPr="00C21588">
        <w:rPr>
          <w:rFonts w:ascii="Arial" w:hAnsi="Arial" w:cs="Arial"/>
        </w:rPr>
        <w:t xml:space="preserve"> poz. </w:t>
      </w:r>
      <w:r w:rsidR="000568EE">
        <w:rPr>
          <w:rFonts w:ascii="Arial" w:hAnsi="Arial" w:cs="Arial"/>
        </w:rPr>
        <w:t>819</w:t>
      </w:r>
      <w:r w:rsidRPr="00C21588">
        <w:rPr>
          <w:rFonts w:ascii="Arial" w:hAnsi="Arial" w:cs="Arial"/>
        </w:rPr>
        <w:t>).</w:t>
      </w:r>
    </w:p>
    <w:p w14:paraId="6A97824E" w14:textId="7B402414" w:rsidR="00F913F6" w:rsidRPr="00C21588" w:rsidRDefault="00A07D1E" w:rsidP="00C70B78">
      <w:pPr>
        <w:pStyle w:val="Akapitzlist"/>
        <w:numPr>
          <w:ilvl w:val="0"/>
          <w:numId w:val="4"/>
        </w:numPr>
        <w:spacing w:after="0" w:line="276" w:lineRule="auto"/>
        <w:jc w:val="both"/>
        <w:rPr>
          <w:rFonts w:ascii="Arial" w:hAnsi="Arial" w:cs="Arial"/>
        </w:rPr>
      </w:pPr>
      <w:r w:rsidRPr="00C21588">
        <w:rPr>
          <w:rFonts w:ascii="Arial" w:hAnsi="Arial" w:cs="Arial"/>
        </w:rPr>
        <w:t>Rozporządzenie Ministra Gospodarki z dnia 13 grudnia 2010r. w sprawie wymagań w zakresie wykorzystywania wyrobów zawierających azbest</w:t>
      </w:r>
      <w:r w:rsidR="00C21588" w:rsidRPr="00C21588">
        <w:rPr>
          <w:rFonts w:ascii="Arial" w:hAnsi="Arial" w:cs="Arial"/>
        </w:rPr>
        <w:t xml:space="preserve"> </w:t>
      </w:r>
      <w:r w:rsidRPr="00C21588">
        <w:rPr>
          <w:rFonts w:ascii="Arial" w:hAnsi="Arial" w:cs="Arial"/>
        </w:rPr>
        <w:t>i oczyszczania instalacji lub urządzeń, w których był lub są wykorzystywane</w:t>
      </w:r>
      <w:r w:rsidR="00C21588" w:rsidRPr="00C21588">
        <w:rPr>
          <w:rFonts w:ascii="Arial" w:hAnsi="Arial" w:cs="Arial"/>
        </w:rPr>
        <w:t xml:space="preserve"> </w:t>
      </w:r>
      <w:r w:rsidRPr="00C21588">
        <w:rPr>
          <w:rFonts w:ascii="Arial" w:hAnsi="Arial" w:cs="Arial"/>
        </w:rPr>
        <w:t>wyroby zawierające azbest (Dz. U. z 2011</w:t>
      </w:r>
      <w:r w:rsidR="00F03CC7">
        <w:rPr>
          <w:rFonts w:ascii="Arial" w:hAnsi="Arial" w:cs="Arial"/>
        </w:rPr>
        <w:t xml:space="preserve"> </w:t>
      </w:r>
      <w:r w:rsidRPr="00C21588">
        <w:rPr>
          <w:rFonts w:ascii="Arial" w:hAnsi="Arial" w:cs="Arial"/>
        </w:rPr>
        <w:t>r. Nr. 8, poz. 31).</w:t>
      </w:r>
    </w:p>
    <w:p w14:paraId="07CD6C18" w14:textId="77777777" w:rsidR="00F913F6" w:rsidRPr="00C21588" w:rsidRDefault="00F913F6" w:rsidP="00F913F6">
      <w:pPr>
        <w:spacing w:after="0"/>
        <w:jc w:val="both"/>
        <w:rPr>
          <w:rFonts w:ascii="Arial" w:hAnsi="Arial" w:cs="Arial"/>
        </w:rPr>
      </w:pPr>
    </w:p>
    <w:p w14:paraId="09B26F28" w14:textId="77777777" w:rsidR="00F71209" w:rsidRDefault="00F71209" w:rsidP="00F913F6">
      <w:pPr>
        <w:spacing w:after="0"/>
        <w:jc w:val="center"/>
        <w:rPr>
          <w:rFonts w:ascii="Arial" w:hAnsi="Arial" w:cs="Arial"/>
          <w:b/>
        </w:rPr>
      </w:pPr>
    </w:p>
    <w:p w14:paraId="5A19E1D2" w14:textId="11231391" w:rsidR="00891988" w:rsidRPr="00C21588" w:rsidRDefault="00F913F6" w:rsidP="00F913F6">
      <w:pPr>
        <w:spacing w:after="0"/>
        <w:jc w:val="center"/>
        <w:rPr>
          <w:rFonts w:ascii="Arial" w:hAnsi="Arial" w:cs="Arial"/>
          <w:b/>
        </w:rPr>
      </w:pPr>
      <w:r w:rsidRPr="00C21588">
        <w:rPr>
          <w:rFonts w:ascii="Arial" w:hAnsi="Arial" w:cs="Arial"/>
          <w:b/>
        </w:rPr>
        <w:t>§ 4</w:t>
      </w:r>
    </w:p>
    <w:p w14:paraId="19E29089" w14:textId="23CF8FBE" w:rsidR="00F913F6" w:rsidRPr="00C21588" w:rsidRDefault="00F913F6" w:rsidP="00F913F6">
      <w:pPr>
        <w:spacing w:after="0"/>
        <w:jc w:val="center"/>
        <w:rPr>
          <w:rFonts w:ascii="Arial" w:hAnsi="Arial" w:cs="Arial"/>
          <w:b/>
        </w:rPr>
      </w:pPr>
    </w:p>
    <w:p w14:paraId="6CCA39CC" w14:textId="7CF6C235" w:rsidR="00F913F6" w:rsidRPr="00C21588" w:rsidRDefault="00F913F6" w:rsidP="00C70B78">
      <w:pPr>
        <w:pStyle w:val="Akapitzlist"/>
        <w:numPr>
          <w:ilvl w:val="0"/>
          <w:numId w:val="5"/>
        </w:numPr>
        <w:spacing w:after="0" w:line="276" w:lineRule="auto"/>
        <w:jc w:val="both"/>
        <w:rPr>
          <w:rFonts w:ascii="Arial" w:hAnsi="Arial" w:cs="Arial"/>
        </w:rPr>
      </w:pPr>
      <w:r w:rsidRPr="00C21588">
        <w:rPr>
          <w:rFonts w:ascii="Arial" w:hAnsi="Arial" w:cs="Arial"/>
        </w:rPr>
        <w:t>Termin rozpoczęcia robót – od dnia podpisania umowy tj.</w:t>
      </w:r>
      <w:r w:rsidR="008C1946" w:rsidRPr="00C21588">
        <w:rPr>
          <w:rFonts w:ascii="Arial" w:hAnsi="Arial" w:cs="Arial"/>
        </w:rPr>
        <w:t xml:space="preserve"> …</w:t>
      </w:r>
      <w:r w:rsidR="005F74BD" w:rsidRPr="00C21588">
        <w:rPr>
          <w:rFonts w:ascii="Arial" w:hAnsi="Arial" w:cs="Arial"/>
        </w:rPr>
        <w:t>…………</w:t>
      </w:r>
      <w:r w:rsidR="00F10FCE">
        <w:rPr>
          <w:rFonts w:ascii="Arial" w:hAnsi="Arial" w:cs="Arial"/>
        </w:rPr>
        <w:t>……..</w:t>
      </w:r>
      <w:r w:rsidRPr="00C21588">
        <w:rPr>
          <w:rFonts w:ascii="Arial" w:hAnsi="Arial" w:cs="Arial"/>
          <w:b/>
        </w:rPr>
        <w:t>.</w:t>
      </w:r>
    </w:p>
    <w:p w14:paraId="1D1E2BE3" w14:textId="65B6E04C" w:rsidR="00F913F6" w:rsidRPr="00C21588" w:rsidRDefault="00F913F6" w:rsidP="00C70B78">
      <w:pPr>
        <w:pStyle w:val="Akapitzlist"/>
        <w:numPr>
          <w:ilvl w:val="0"/>
          <w:numId w:val="5"/>
        </w:numPr>
        <w:spacing w:after="0" w:line="276" w:lineRule="auto"/>
        <w:jc w:val="both"/>
        <w:rPr>
          <w:rFonts w:ascii="Arial" w:hAnsi="Arial" w:cs="Arial"/>
          <w:b/>
        </w:rPr>
      </w:pPr>
      <w:r w:rsidRPr="00C21588">
        <w:rPr>
          <w:rFonts w:ascii="Arial" w:hAnsi="Arial" w:cs="Arial"/>
        </w:rPr>
        <w:t xml:space="preserve">Termin zakończenia robót – </w:t>
      </w:r>
      <w:r w:rsidR="00F03CC7">
        <w:rPr>
          <w:rFonts w:ascii="Arial" w:hAnsi="Arial" w:cs="Arial"/>
          <w:b/>
          <w:bCs/>
        </w:rPr>
        <w:t>31</w:t>
      </w:r>
      <w:r w:rsidR="008C1946" w:rsidRPr="00C21588">
        <w:rPr>
          <w:rFonts w:ascii="Arial" w:hAnsi="Arial" w:cs="Arial"/>
          <w:b/>
          <w:bCs/>
        </w:rPr>
        <w:t xml:space="preserve"> </w:t>
      </w:r>
      <w:r w:rsidR="00F03CC7">
        <w:rPr>
          <w:rFonts w:ascii="Arial" w:hAnsi="Arial" w:cs="Arial"/>
          <w:b/>
          <w:bCs/>
        </w:rPr>
        <w:t>sierpnia</w:t>
      </w:r>
      <w:r w:rsidRPr="00C21588">
        <w:rPr>
          <w:rFonts w:ascii="Arial" w:hAnsi="Arial" w:cs="Arial"/>
          <w:b/>
        </w:rPr>
        <w:t xml:space="preserve"> 20</w:t>
      </w:r>
      <w:r w:rsidR="002B13C1" w:rsidRPr="00C21588">
        <w:rPr>
          <w:rFonts w:ascii="Arial" w:hAnsi="Arial" w:cs="Arial"/>
          <w:b/>
        </w:rPr>
        <w:t>2</w:t>
      </w:r>
      <w:r w:rsidR="00F03CC7">
        <w:rPr>
          <w:rFonts w:ascii="Arial" w:hAnsi="Arial" w:cs="Arial"/>
          <w:b/>
        </w:rPr>
        <w:t xml:space="preserve">2 </w:t>
      </w:r>
      <w:r w:rsidRPr="00C21588">
        <w:rPr>
          <w:rFonts w:ascii="Arial" w:hAnsi="Arial" w:cs="Arial"/>
          <w:b/>
        </w:rPr>
        <w:t>r.</w:t>
      </w:r>
    </w:p>
    <w:p w14:paraId="6B39B41B" w14:textId="38212E8E" w:rsidR="00F913F6" w:rsidRPr="00802ADD" w:rsidRDefault="00F913F6" w:rsidP="00802ADD">
      <w:pPr>
        <w:spacing w:after="0" w:line="276" w:lineRule="auto"/>
        <w:ind w:left="360"/>
        <w:jc w:val="both"/>
        <w:rPr>
          <w:rFonts w:ascii="Arial" w:hAnsi="Arial" w:cs="Arial"/>
        </w:rPr>
      </w:pPr>
    </w:p>
    <w:p w14:paraId="17105029" w14:textId="39764D1D" w:rsidR="003D0883" w:rsidRPr="00C21588" w:rsidRDefault="003D0883" w:rsidP="00C70B78">
      <w:pPr>
        <w:spacing w:after="0" w:line="276" w:lineRule="auto"/>
        <w:jc w:val="both"/>
        <w:rPr>
          <w:rFonts w:ascii="Arial" w:hAnsi="Arial" w:cs="Arial"/>
        </w:rPr>
      </w:pPr>
    </w:p>
    <w:p w14:paraId="0A7917E5" w14:textId="4E599C22" w:rsidR="003D0883" w:rsidRPr="00C21588" w:rsidRDefault="003D0883" w:rsidP="003D0883">
      <w:pPr>
        <w:spacing w:after="0"/>
        <w:jc w:val="center"/>
        <w:rPr>
          <w:rFonts w:ascii="Arial" w:hAnsi="Arial" w:cs="Arial"/>
          <w:b/>
        </w:rPr>
      </w:pPr>
      <w:r w:rsidRPr="00C21588">
        <w:rPr>
          <w:rFonts w:ascii="Arial" w:hAnsi="Arial" w:cs="Arial"/>
          <w:b/>
        </w:rPr>
        <w:t>§ 5</w:t>
      </w:r>
    </w:p>
    <w:p w14:paraId="5EC7A934" w14:textId="2CB31C77" w:rsidR="003D0883" w:rsidRPr="00C21588" w:rsidRDefault="003D0883" w:rsidP="003D0883">
      <w:pPr>
        <w:spacing w:after="0"/>
        <w:jc w:val="center"/>
        <w:rPr>
          <w:rFonts w:ascii="Arial" w:hAnsi="Arial" w:cs="Arial"/>
          <w:b/>
        </w:rPr>
      </w:pPr>
    </w:p>
    <w:p w14:paraId="6E57BC45" w14:textId="21A0936A" w:rsidR="003D0883" w:rsidRPr="00C21588" w:rsidRDefault="00F6253A" w:rsidP="00C70B78">
      <w:pPr>
        <w:pStyle w:val="Akapitzlist"/>
        <w:numPr>
          <w:ilvl w:val="0"/>
          <w:numId w:val="6"/>
        </w:numPr>
        <w:spacing w:after="0" w:line="276" w:lineRule="auto"/>
        <w:jc w:val="both"/>
        <w:rPr>
          <w:rFonts w:ascii="Arial" w:hAnsi="Arial" w:cs="Arial"/>
        </w:rPr>
      </w:pPr>
      <w:r w:rsidRPr="00C21588">
        <w:rPr>
          <w:rFonts w:ascii="Arial" w:hAnsi="Arial" w:cs="Arial"/>
        </w:rPr>
        <w:t xml:space="preserve">Rozliczenie usług będzie </w:t>
      </w:r>
      <w:r w:rsidR="001342F9" w:rsidRPr="00C21588">
        <w:rPr>
          <w:rFonts w:ascii="Arial" w:hAnsi="Arial" w:cs="Arial"/>
        </w:rPr>
        <w:t>następować w oparciu o faktyczną ilość ton zdemontowanych, odtransportowanych i zutylizowanych wyrobów zawierających azbest i stawkę jednostkową brutto za 1 Mg podaną w ofercie Wykonawcy, wymienioną w ust. 2.</w:t>
      </w:r>
    </w:p>
    <w:p w14:paraId="571AC9E4" w14:textId="3EBA0408" w:rsidR="001342F9" w:rsidRPr="00C21588" w:rsidRDefault="001342F9" w:rsidP="00C70B78">
      <w:pPr>
        <w:pStyle w:val="Akapitzlist"/>
        <w:numPr>
          <w:ilvl w:val="0"/>
          <w:numId w:val="6"/>
        </w:numPr>
        <w:spacing w:after="0" w:line="276" w:lineRule="auto"/>
        <w:jc w:val="both"/>
        <w:rPr>
          <w:rFonts w:ascii="Arial" w:hAnsi="Arial" w:cs="Arial"/>
        </w:rPr>
      </w:pPr>
      <w:r w:rsidRPr="00C21588">
        <w:rPr>
          <w:rFonts w:ascii="Arial" w:hAnsi="Arial" w:cs="Arial"/>
        </w:rPr>
        <w:t>Strony ustalają wynagrodzenie na podstawie następujących cen jednostkowych zgodnie z przedłożoną ofertą Wykonawcy</w:t>
      </w:r>
      <w:r w:rsidR="00C0668E">
        <w:rPr>
          <w:rFonts w:ascii="Arial" w:hAnsi="Arial" w:cs="Arial"/>
        </w:rPr>
        <w:t>:</w:t>
      </w:r>
    </w:p>
    <w:p w14:paraId="5ADED483" w14:textId="77777777" w:rsidR="000F1CE4" w:rsidRPr="00C21588" w:rsidRDefault="000F1CE4" w:rsidP="00C70B78">
      <w:pPr>
        <w:pStyle w:val="Akapitzlist"/>
        <w:spacing w:after="0" w:line="276" w:lineRule="auto"/>
        <w:jc w:val="both"/>
        <w:rPr>
          <w:rFonts w:ascii="Arial" w:hAnsi="Arial" w:cs="Arial"/>
        </w:rPr>
      </w:pPr>
    </w:p>
    <w:p w14:paraId="28440FDE" w14:textId="12849F71" w:rsidR="001342F9" w:rsidRPr="00F03CC7" w:rsidRDefault="001342F9" w:rsidP="00C70B78">
      <w:pPr>
        <w:pStyle w:val="Akapitzlist"/>
        <w:numPr>
          <w:ilvl w:val="0"/>
          <w:numId w:val="7"/>
        </w:numPr>
        <w:spacing w:after="0" w:line="276" w:lineRule="auto"/>
        <w:jc w:val="both"/>
        <w:rPr>
          <w:rFonts w:ascii="Arial" w:hAnsi="Arial" w:cs="Arial"/>
          <w:color w:val="000000" w:themeColor="text1"/>
        </w:rPr>
      </w:pPr>
      <w:r w:rsidRPr="00F03CC7">
        <w:rPr>
          <w:rFonts w:ascii="Arial" w:hAnsi="Arial" w:cs="Arial"/>
          <w:color w:val="000000" w:themeColor="text1"/>
        </w:rPr>
        <w:t xml:space="preserve">za wykonanie prac określonych w §  </w:t>
      </w:r>
      <w:r w:rsidR="0031746F" w:rsidRPr="00F03CC7">
        <w:rPr>
          <w:rFonts w:ascii="Arial" w:hAnsi="Arial" w:cs="Arial"/>
          <w:color w:val="000000" w:themeColor="text1"/>
        </w:rPr>
        <w:t>2 ust. 1 pkt 1 za 1 Mg w kwocie netto</w:t>
      </w:r>
      <w:r w:rsidR="006B6EFD" w:rsidRPr="00F03CC7">
        <w:rPr>
          <w:rFonts w:ascii="Arial" w:hAnsi="Arial" w:cs="Arial"/>
          <w:color w:val="000000" w:themeColor="text1"/>
        </w:rPr>
        <w:t xml:space="preserve">: </w:t>
      </w:r>
      <w:r w:rsidR="00F03CC7">
        <w:rPr>
          <w:rFonts w:ascii="Arial" w:hAnsi="Arial" w:cs="Arial"/>
          <w:color w:val="000000" w:themeColor="text1"/>
        </w:rPr>
        <w:t xml:space="preserve"> ……</w:t>
      </w:r>
      <w:r w:rsidR="0031746F" w:rsidRPr="00F03CC7">
        <w:rPr>
          <w:rFonts w:ascii="Arial" w:hAnsi="Arial" w:cs="Arial"/>
          <w:color w:val="000000" w:themeColor="text1"/>
        </w:rPr>
        <w:t xml:space="preserve">złotych/1 Mg </w:t>
      </w:r>
      <w:bookmarkStart w:id="1" w:name="_Hlk513798886"/>
      <w:r w:rsidR="0031746F" w:rsidRPr="00F03CC7">
        <w:rPr>
          <w:rFonts w:ascii="Arial" w:hAnsi="Arial" w:cs="Arial"/>
          <w:color w:val="000000" w:themeColor="text1"/>
        </w:rPr>
        <w:t>(słownie:</w:t>
      </w:r>
      <w:r w:rsidR="006B6EFD" w:rsidRPr="00F03CC7">
        <w:rPr>
          <w:rFonts w:ascii="Arial" w:hAnsi="Arial" w:cs="Arial"/>
          <w:color w:val="000000" w:themeColor="text1"/>
        </w:rPr>
        <w:t xml:space="preserve"> </w:t>
      </w:r>
      <w:r w:rsidR="00F03CC7">
        <w:rPr>
          <w:rFonts w:ascii="Arial" w:hAnsi="Arial" w:cs="Arial"/>
          <w:color w:val="000000" w:themeColor="text1"/>
        </w:rPr>
        <w:t>………….</w:t>
      </w:r>
      <w:r w:rsidR="0031746F" w:rsidRPr="00F03CC7">
        <w:rPr>
          <w:rFonts w:ascii="Arial" w:hAnsi="Arial" w:cs="Arial"/>
          <w:color w:val="000000" w:themeColor="text1"/>
        </w:rPr>
        <w:t>) + podatek VAT 8%</w:t>
      </w:r>
      <w:r w:rsidR="006B6EFD" w:rsidRPr="00F03CC7">
        <w:rPr>
          <w:rFonts w:ascii="Arial" w:hAnsi="Arial" w:cs="Arial"/>
          <w:color w:val="000000" w:themeColor="text1"/>
        </w:rPr>
        <w:t xml:space="preserve"> </w:t>
      </w:r>
      <w:r w:rsidR="0031746F" w:rsidRPr="00F03CC7">
        <w:rPr>
          <w:rFonts w:ascii="Arial" w:hAnsi="Arial" w:cs="Arial"/>
          <w:color w:val="000000" w:themeColor="text1"/>
        </w:rPr>
        <w:t xml:space="preserve">w kwocie: </w:t>
      </w:r>
      <w:r w:rsidR="00F03CC7">
        <w:rPr>
          <w:rFonts w:ascii="Arial" w:hAnsi="Arial" w:cs="Arial"/>
          <w:color w:val="000000" w:themeColor="text1"/>
        </w:rPr>
        <w:t>………….</w:t>
      </w:r>
      <w:r w:rsidR="0031746F" w:rsidRPr="00F03CC7">
        <w:rPr>
          <w:rFonts w:ascii="Arial" w:hAnsi="Arial" w:cs="Arial"/>
          <w:color w:val="000000" w:themeColor="text1"/>
        </w:rPr>
        <w:t>, kwota brutto</w:t>
      </w:r>
      <w:r w:rsidR="006B6EFD" w:rsidRPr="00F03CC7">
        <w:rPr>
          <w:rFonts w:ascii="Arial" w:hAnsi="Arial" w:cs="Arial"/>
          <w:color w:val="000000" w:themeColor="text1"/>
        </w:rPr>
        <w:t>:</w:t>
      </w:r>
      <w:r w:rsidR="00F03CC7">
        <w:rPr>
          <w:rFonts w:ascii="Arial" w:hAnsi="Arial" w:cs="Arial"/>
          <w:color w:val="000000" w:themeColor="text1"/>
        </w:rPr>
        <w:t>………</w:t>
      </w:r>
      <w:r w:rsidR="0031746F" w:rsidRPr="00F03CC7">
        <w:rPr>
          <w:rFonts w:ascii="Arial" w:hAnsi="Arial" w:cs="Arial"/>
          <w:color w:val="000000" w:themeColor="text1"/>
        </w:rPr>
        <w:t xml:space="preserve"> złotych (słownie: </w:t>
      </w:r>
      <w:r w:rsidR="00F03CC7">
        <w:rPr>
          <w:rFonts w:ascii="Arial" w:hAnsi="Arial" w:cs="Arial"/>
          <w:color w:val="000000" w:themeColor="text1"/>
        </w:rPr>
        <w:t>……..</w:t>
      </w:r>
      <w:r w:rsidR="006B6EFD" w:rsidRPr="00F03CC7">
        <w:rPr>
          <w:rFonts w:ascii="Arial" w:hAnsi="Arial" w:cs="Arial"/>
          <w:color w:val="000000" w:themeColor="text1"/>
        </w:rPr>
        <w:t xml:space="preserve"> </w:t>
      </w:r>
      <w:r w:rsidR="0031746F" w:rsidRPr="00F03CC7">
        <w:rPr>
          <w:rFonts w:ascii="Arial" w:hAnsi="Arial" w:cs="Arial"/>
          <w:color w:val="000000" w:themeColor="text1"/>
        </w:rPr>
        <w:t>00/100).</w:t>
      </w:r>
      <w:bookmarkEnd w:id="1"/>
    </w:p>
    <w:p w14:paraId="516656AD" w14:textId="4B26B8B2" w:rsidR="0031746F" w:rsidRPr="00F03CC7" w:rsidRDefault="0031746F" w:rsidP="00C70B78">
      <w:pPr>
        <w:pStyle w:val="Akapitzlist"/>
        <w:numPr>
          <w:ilvl w:val="0"/>
          <w:numId w:val="7"/>
        </w:numPr>
        <w:spacing w:after="0" w:line="276" w:lineRule="auto"/>
        <w:jc w:val="both"/>
        <w:rPr>
          <w:rFonts w:ascii="Arial" w:hAnsi="Arial" w:cs="Arial"/>
          <w:color w:val="000000" w:themeColor="text1"/>
        </w:rPr>
      </w:pPr>
      <w:r w:rsidRPr="00F03CC7">
        <w:rPr>
          <w:rFonts w:ascii="Arial" w:hAnsi="Arial" w:cs="Arial"/>
          <w:color w:val="000000" w:themeColor="text1"/>
        </w:rPr>
        <w:t>za wykonanie prac określonych w § 2 ust. 1 pkt</w:t>
      </w:r>
      <w:r w:rsidR="00384F17" w:rsidRPr="00F03CC7">
        <w:rPr>
          <w:rFonts w:ascii="Arial" w:hAnsi="Arial" w:cs="Arial"/>
          <w:color w:val="000000" w:themeColor="text1"/>
        </w:rPr>
        <w:t xml:space="preserve"> 2 za 1 Mg w kwocie </w:t>
      </w:r>
      <w:r w:rsidR="006B6EFD" w:rsidRPr="00F03CC7">
        <w:rPr>
          <w:rFonts w:ascii="Arial" w:hAnsi="Arial" w:cs="Arial"/>
          <w:color w:val="000000" w:themeColor="text1"/>
        </w:rPr>
        <w:t xml:space="preserve">netto: </w:t>
      </w:r>
      <w:r w:rsidR="00F03CC7">
        <w:rPr>
          <w:rFonts w:ascii="Arial" w:hAnsi="Arial" w:cs="Arial"/>
          <w:color w:val="000000" w:themeColor="text1"/>
        </w:rPr>
        <w:t>…….</w:t>
      </w:r>
      <w:r w:rsidR="006B6EFD" w:rsidRPr="00F03CC7">
        <w:rPr>
          <w:rFonts w:ascii="Arial" w:hAnsi="Arial" w:cs="Arial"/>
          <w:color w:val="000000" w:themeColor="text1"/>
        </w:rPr>
        <w:t xml:space="preserve"> złotych/1 Mg (słownie: </w:t>
      </w:r>
      <w:r w:rsidR="00F03CC7">
        <w:rPr>
          <w:rFonts w:ascii="Arial" w:hAnsi="Arial" w:cs="Arial"/>
          <w:color w:val="000000" w:themeColor="text1"/>
        </w:rPr>
        <w:t>……….</w:t>
      </w:r>
      <w:r w:rsidR="006B6EFD" w:rsidRPr="00F03CC7">
        <w:rPr>
          <w:rFonts w:ascii="Arial" w:hAnsi="Arial" w:cs="Arial"/>
          <w:color w:val="000000" w:themeColor="text1"/>
        </w:rPr>
        <w:t xml:space="preserve">) + podatek VAT 8% w kwocie: </w:t>
      </w:r>
      <w:r w:rsidR="00F03CC7">
        <w:rPr>
          <w:rFonts w:ascii="Arial" w:hAnsi="Arial" w:cs="Arial"/>
          <w:color w:val="000000" w:themeColor="text1"/>
        </w:rPr>
        <w:t>…………..</w:t>
      </w:r>
      <w:r w:rsidR="006B6EFD" w:rsidRPr="00F03CC7">
        <w:rPr>
          <w:rFonts w:ascii="Arial" w:hAnsi="Arial" w:cs="Arial"/>
          <w:color w:val="000000" w:themeColor="text1"/>
        </w:rPr>
        <w:t xml:space="preserve">, kwota brutto: </w:t>
      </w:r>
      <w:r w:rsidR="00F03CC7">
        <w:rPr>
          <w:rFonts w:ascii="Arial" w:hAnsi="Arial" w:cs="Arial"/>
          <w:color w:val="000000" w:themeColor="text1"/>
        </w:rPr>
        <w:t>………..</w:t>
      </w:r>
      <w:r w:rsidR="006B6EFD" w:rsidRPr="00F03CC7">
        <w:rPr>
          <w:rFonts w:ascii="Arial" w:hAnsi="Arial" w:cs="Arial"/>
          <w:color w:val="000000" w:themeColor="text1"/>
        </w:rPr>
        <w:t xml:space="preserve"> (słownie: </w:t>
      </w:r>
      <w:r w:rsidR="00F03CC7">
        <w:rPr>
          <w:rFonts w:ascii="Arial" w:hAnsi="Arial" w:cs="Arial"/>
          <w:color w:val="000000" w:themeColor="text1"/>
        </w:rPr>
        <w:t>………..</w:t>
      </w:r>
      <w:r w:rsidR="006B6EFD" w:rsidRPr="00F03CC7">
        <w:rPr>
          <w:rFonts w:ascii="Arial" w:hAnsi="Arial" w:cs="Arial"/>
          <w:color w:val="000000" w:themeColor="text1"/>
        </w:rPr>
        <w:t>00/100).</w:t>
      </w:r>
    </w:p>
    <w:p w14:paraId="3A3D356D" w14:textId="64333747" w:rsidR="001C3D91" w:rsidRPr="00F03CC7" w:rsidRDefault="00586E9B" w:rsidP="00C70B78">
      <w:pPr>
        <w:pStyle w:val="Akapitzlist"/>
        <w:numPr>
          <w:ilvl w:val="0"/>
          <w:numId w:val="7"/>
        </w:numPr>
        <w:spacing w:after="0" w:line="276" w:lineRule="auto"/>
        <w:jc w:val="both"/>
        <w:rPr>
          <w:rFonts w:ascii="Arial" w:hAnsi="Arial" w:cs="Arial"/>
          <w:color w:val="000000" w:themeColor="text1"/>
        </w:rPr>
      </w:pPr>
      <w:r>
        <w:rPr>
          <w:rFonts w:ascii="Arial" w:hAnsi="Arial" w:cs="Arial"/>
          <w:color w:val="000000" w:themeColor="text1"/>
        </w:rPr>
        <w:t xml:space="preserve">Szacunkowy </w:t>
      </w:r>
      <w:r w:rsidR="00384F17" w:rsidRPr="00F03CC7">
        <w:rPr>
          <w:rFonts w:ascii="Arial" w:hAnsi="Arial" w:cs="Arial"/>
          <w:color w:val="000000" w:themeColor="text1"/>
        </w:rPr>
        <w:t xml:space="preserve">całkowity </w:t>
      </w:r>
      <w:r>
        <w:rPr>
          <w:rFonts w:ascii="Arial" w:hAnsi="Arial" w:cs="Arial"/>
          <w:color w:val="000000" w:themeColor="text1"/>
        </w:rPr>
        <w:t xml:space="preserve">koszt </w:t>
      </w:r>
      <w:r w:rsidR="00384F17" w:rsidRPr="00F03CC7">
        <w:rPr>
          <w:rFonts w:ascii="Arial" w:hAnsi="Arial" w:cs="Arial"/>
          <w:color w:val="000000" w:themeColor="text1"/>
        </w:rPr>
        <w:t>zadania</w:t>
      </w:r>
      <w:r w:rsidR="00E963B2" w:rsidRPr="00F03CC7">
        <w:rPr>
          <w:rFonts w:ascii="Arial" w:hAnsi="Arial" w:cs="Arial"/>
          <w:color w:val="000000" w:themeColor="text1"/>
        </w:rPr>
        <w:t xml:space="preserve"> </w:t>
      </w:r>
      <w:r w:rsidR="00384F17" w:rsidRPr="00F03CC7">
        <w:rPr>
          <w:rFonts w:ascii="Arial" w:hAnsi="Arial" w:cs="Arial"/>
          <w:color w:val="000000" w:themeColor="text1"/>
        </w:rPr>
        <w:t>stanowi kwota brutto</w:t>
      </w:r>
      <w:r w:rsidR="006B6EFD" w:rsidRPr="00F03CC7">
        <w:rPr>
          <w:rFonts w:ascii="Arial" w:hAnsi="Arial" w:cs="Arial"/>
          <w:color w:val="000000" w:themeColor="text1"/>
        </w:rPr>
        <w:t xml:space="preserve">: </w:t>
      </w:r>
      <w:r w:rsidR="00761CAD">
        <w:rPr>
          <w:rFonts w:ascii="Arial" w:hAnsi="Arial" w:cs="Arial"/>
          <w:color w:val="000000" w:themeColor="text1"/>
        </w:rPr>
        <w:t>………</w:t>
      </w:r>
      <w:r w:rsidR="00E11D6E" w:rsidRPr="00F03CC7">
        <w:rPr>
          <w:rFonts w:ascii="Arial" w:hAnsi="Arial" w:cs="Arial"/>
          <w:color w:val="000000" w:themeColor="text1"/>
        </w:rPr>
        <w:t xml:space="preserve"> </w:t>
      </w:r>
      <w:r w:rsidR="001048AD" w:rsidRPr="00F03CC7">
        <w:rPr>
          <w:rFonts w:ascii="Arial" w:hAnsi="Arial" w:cs="Arial"/>
          <w:color w:val="000000" w:themeColor="text1"/>
        </w:rPr>
        <w:t>złotych (w tym wartość netto</w:t>
      </w:r>
      <w:r w:rsidR="00E963B2" w:rsidRPr="00F03CC7">
        <w:rPr>
          <w:rFonts w:ascii="Arial" w:hAnsi="Arial" w:cs="Arial"/>
          <w:color w:val="000000" w:themeColor="text1"/>
        </w:rPr>
        <w:t xml:space="preserve">: </w:t>
      </w:r>
      <w:r w:rsidR="00761CAD">
        <w:rPr>
          <w:rFonts w:ascii="Arial" w:hAnsi="Arial" w:cs="Arial"/>
          <w:color w:val="000000" w:themeColor="text1"/>
        </w:rPr>
        <w:t>……….</w:t>
      </w:r>
      <w:r w:rsidR="001048AD" w:rsidRPr="00F03CC7">
        <w:rPr>
          <w:rFonts w:ascii="Arial" w:hAnsi="Arial" w:cs="Arial"/>
          <w:color w:val="000000" w:themeColor="text1"/>
        </w:rPr>
        <w:t xml:space="preserve"> </w:t>
      </w:r>
      <w:r w:rsidR="00E963B2" w:rsidRPr="00F03CC7">
        <w:rPr>
          <w:rFonts w:ascii="Arial" w:hAnsi="Arial" w:cs="Arial"/>
          <w:color w:val="000000" w:themeColor="text1"/>
        </w:rPr>
        <w:t xml:space="preserve">złotych </w:t>
      </w:r>
      <w:r w:rsidR="001048AD" w:rsidRPr="00F03CC7">
        <w:rPr>
          <w:rFonts w:ascii="Arial" w:hAnsi="Arial" w:cs="Arial"/>
          <w:color w:val="000000" w:themeColor="text1"/>
        </w:rPr>
        <w:t>+ podatek VAT 8%</w:t>
      </w:r>
      <w:r w:rsidR="001C3D91" w:rsidRPr="00F03CC7">
        <w:rPr>
          <w:rFonts w:ascii="Arial" w:hAnsi="Arial" w:cs="Arial"/>
          <w:color w:val="000000" w:themeColor="text1"/>
        </w:rPr>
        <w:t xml:space="preserve"> tj.</w:t>
      </w:r>
      <w:r w:rsidR="00E963B2" w:rsidRPr="00F03CC7">
        <w:rPr>
          <w:rFonts w:ascii="Arial" w:hAnsi="Arial" w:cs="Arial"/>
          <w:color w:val="000000" w:themeColor="text1"/>
        </w:rPr>
        <w:t>:</w:t>
      </w:r>
      <w:r w:rsidR="00761CAD">
        <w:rPr>
          <w:rFonts w:ascii="Arial" w:hAnsi="Arial" w:cs="Arial"/>
          <w:color w:val="000000" w:themeColor="text1"/>
        </w:rPr>
        <w:t>……….</w:t>
      </w:r>
      <w:r w:rsidR="00E963B2" w:rsidRPr="00F03CC7">
        <w:rPr>
          <w:rFonts w:ascii="Arial" w:hAnsi="Arial" w:cs="Arial"/>
          <w:color w:val="000000" w:themeColor="text1"/>
        </w:rPr>
        <w:t>złotych</w:t>
      </w:r>
    </w:p>
    <w:p w14:paraId="0AA6AA25" w14:textId="77777777" w:rsidR="001C3D91" w:rsidRPr="00F03CC7" w:rsidRDefault="001C3D91" w:rsidP="00C70B78">
      <w:pPr>
        <w:spacing w:after="0" w:line="276" w:lineRule="auto"/>
        <w:ind w:left="720"/>
        <w:jc w:val="both"/>
        <w:rPr>
          <w:rFonts w:ascii="Arial" w:hAnsi="Arial" w:cs="Arial"/>
          <w:color w:val="000000" w:themeColor="text1"/>
        </w:rPr>
      </w:pPr>
    </w:p>
    <w:p w14:paraId="34A5EDBB" w14:textId="4381F14A" w:rsidR="001C3D91" w:rsidRPr="00C21588" w:rsidRDefault="001C3D91" w:rsidP="00C70B78">
      <w:pPr>
        <w:pStyle w:val="Akapitzlist"/>
        <w:numPr>
          <w:ilvl w:val="0"/>
          <w:numId w:val="6"/>
        </w:numPr>
        <w:spacing w:after="0" w:line="276" w:lineRule="auto"/>
        <w:jc w:val="both"/>
        <w:rPr>
          <w:rFonts w:ascii="Arial" w:hAnsi="Arial" w:cs="Arial"/>
        </w:rPr>
      </w:pPr>
      <w:r w:rsidRPr="00C21588">
        <w:rPr>
          <w:rFonts w:ascii="Arial" w:hAnsi="Arial" w:cs="Arial"/>
        </w:rPr>
        <w:t xml:space="preserve">Ceny jednostkowe o których mowa w ust. 2 obejmują wszystkie koszty związane </w:t>
      </w:r>
      <w:r w:rsidR="00846BA2">
        <w:rPr>
          <w:rFonts w:ascii="Arial" w:hAnsi="Arial" w:cs="Arial"/>
        </w:rPr>
        <w:t xml:space="preserve">             </w:t>
      </w:r>
      <w:r w:rsidRPr="00C21588">
        <w:rPr>
          <w:rFonts w:ascii="Arial" w:hAnsi="Arial" w:cs="Arial"/>
        </w:rPr>
        <w:t>z realizacją umowy. Wykonawca gwarantuje niezmienność cen zawartych w umowie przez cały okres, na który została zawarta.</w:t>
      </w:r>
    </w:p>
    <w:p w14:paraId="057BF68F" w14:textId="77777777" w:rsidR="001C3D91" w:rsidRPr="00C21588" w:rsidRDefault="001C3D91" w:rsidP="00C70B78">
      <w:pPr>
        <w:pStyle w:val="Akapitzlist"/>
        <w:numPr>
          <w:ilvl w:val="0"/>
          <w:numId w:val="6"/>
        </w:numPr>
        <w:spacing w:after="0" w:line="276" w:lineRule="auto"/>
        <w:jc w:val="both"/>
        <w:rPr>
          <w:rFonts w:ascii="Arial" w:hAnsi="Arial" w:cs="Arial"/>
        </w:rPr>
      </w:pPr>
      <w:r w:rsidRPr="00C21588">
        <w:rPr>
          <w:rFonts w:ascii="Arial" w:hAnsi="Arial" w:cs="Arial"/>
        </w:rPr>
        <w:t>Niedoszacowanie, pominięcie oraz brak rozpoznania zakresu przedmiotu umowy nie może być podstawą do żądania zmiany wynagrodzenia określonego w ust. 2.</w:t>
      </w:r>
    </w:p>
    <w:p w14:paraId="4483DB89" w14:textId="4CF3895B" w:rsidR="00703F96" w:rsidRPr="004A0F4F" w:rsidRDefault="00703F96" w:rsidP="004A0F4F">
      <w:pPr>
        <w:spacing w:after="0" w:line="276" w:lineRule="auto"/>
        <w:ind w:left="360"/>
        <w:jc w:val="both"/>
        <w:rPr>
          <w:rFonts w:ascii="Arial" w:hAnsi="Arial" w:cs="Arial"/>
        </w:rPr>
      </w:pPr>
    </w:p>
    <w:p w14:paraId="5482AB74" w14:textId="77777777" w:rsidR="00703F96" w:rsidRPr="00C21588" w:rsidRDefault="00703F96" w:rsidP="00703F96">
      <w:pPr>
        <w:spacing w:after="0"/>
        <w:jc w:val="both"/>
        <w:rPr>
          <w:rFonts w:ascii="Arial" w:hAnsi="Arial" w:cs="Arial"/>
        </w:rPr>
      </w:pPr>
    </w:p>
    <w:p w14:paraId="671C0387" w14:textId="510E3C1B" w:rsidR="00384F17" w:rsidRDefault="00703F96" w:rsidP="00703F96">
      <w:pPr>
        <w:spacing w:after="0"/>
        <w:jc w:val="center"/>
        <w:rPr>
          <w:rFonts w:ascii="Arial" w:hAnsi="Arial" w:cs="Arial"/>
          <w:b/>
          <w:bCs/>
        </w:rPr>
      </w:pPr>
      <w:r w:rsidRPr="00C21588">
        <w:rPr>
          <w:rFonts w:ascii="Arial" w:hAnsi="Arial" w:cs="Arial"/>
          <w:b/>
          <w:bCs/>
        </w:rPr>
        <w:lastRenderedPageBreak/>
        <w:t>§ 6</w:t>
      </w:r>
    </w:p>
    <w:p w14:paraId="2A24AD4E" w14:textId="77777777" w:rsidR="005C5713" w:rsidRDefault="005C5713" w:rsidP="00703F96">
      <w:pPr>
        <w:spacing w:after="0"/>
        <w:jc w:val="center"/>
        <w:rPr>
          <w:rFonts w:ascii="Arial" w:hAnsi="Arial" w:cs="Arial"/>
          <w:b/>
          <w:bCs/>
        </w:rPr>
      </w:pPr>
    </w:p>
    <w:p w14:paraId="1F23A516" w14:textId="1540047C" w:rsidR="005C5713" w:rsidRPr="005C5713" w:rsidRDefault="00802ADD" w:rsidP="00C70B78">
      <w:pPr>
        <w:pStyle w:val="Tekstpodstawowywcity"/>
        <w:numPr>
          <w:ilvl w:val="0"/>
          <w:numId w:val="29"/>
        </w:numPr>
        <w:spacing w:before="0" w:line="276" w:lineRule="auto"/>
        <w:rPr>
          <w:rFonts w:ascii="Arial" w:hAnsi="Arial" w:cs="Arial"/>
        </w:rPr>
      </w:pPr>
      <w:r>
        <w:rPr>
          <w:rFonts w:ascii="Arial" w:hAnsi="Arial" w:cs="Arial"/>
        </w:rPr>
        <w:t>Szacunkowe maksymalne wynagrodzenie wyniesie ……………....zł brutto (słownie:…………………………………………..). Podane dane</w:t>
      </w:r>
      <w:r w:rsidR="00205DA1">
        <w:rPr>
          <w:rFonts w:ascii="Arial" w:hAnsi="Arial" w:cs="Arial"/>
        </w:rPr>
        <w:t xml:space="preserve"> w zakresie ilości Mg</w:t>
      </w:r>
      <w:r>
        <w:rPr>
          <w:rFonts w:ascii="Arial" w:hAnsi="Arial" w:cs="Arial"/>
        </w:rPr>
        <w:t xml:space="preserve"> mają charakter orientacyjny i mogą ulec zmianie. Zamawiający przyjął , że waga 1</w:t>
      </w:r>
      <w:r>
        <w:rPr>
          <w:rFonts w:ascii="Arial" w:hAnsi="Arial" w:cs="Arial"/>
          <w:vertAlign w:val="superscript"/>
        </w:rPr>
        <w:t xml:space="preserve"> </w:t>
      </w:r>
      <w:r>
        <w:rPr>
          <w:rFonts w:ascii="Arial" w:hAnsi="Arial" w:cs="Arial"/>
        </w:rPr>
        <w:t>m</w:t>
      </w:r>
      <w:r>
        <w:rPr>
          <w:rFonts w:ascii="Arial" w:hAnsi="Arial" w:cs="Arial"/>
          <w:vertAlign w:val="superscript"/>
        </w:rPr>
        <w:t>2</w:t>
      </w:r>
      <w:r>
        <w:rPr>
          <w:rFonts w:ascii="Arial" w:hAnsi="Arial" w:cs="Arial"/>
        </w:rPr>
        <w:t xml:space="preserve"> płyt azbestowych – 0,015 Mg.</w:t>
      </w:r>
      <w:r w:rsidR="005C5713" w:rsidRPr="005C5713">
        <w:rPr>
          <w:rFonts w:ascii="Arial" w:hAnsi="Arial" w:cs="Arial"/>
        </w:rPr>
        <w:t xml:space="preserve"> </w:t>
      </w:r>
    </w:p>
    <w:p w14:paraId="3581006E" w14:textId="77777777" w:rsidR="005C5713" w:rsidRPr="005C5713" w:rsidRDefault="005C5713" w:rsidP="00C70B78">
      <w:pPr>
        <w:numPr>
          <w:ilvl w:val="0"/>
          <w:numId w:val="30"/>
        </w:numPr>
        <w:pBdr>
          <w:top w:val="nil"/>
          <w:left w:val="nil"/>
          <w:bottom w:val="nil"/>
          <w:right w:val="nil"/>
          <w:between w:val="nil"/>
          <w:bar w:val="nil"/>
        </w:pBdr>
        <w:spacing w:after="0" w:line="276" w:lineRule="auto"/>
        <w:jc w:val="both"/>
        <w:rPr>
          <w:rFonts w:ascii="Arial" w:eastAsia="Times New Roman" w:hAnsi="Arial" w:cs="Arial"/>
        </w:rPr>
      </w:pPr>
      <w:r w:rsidRPr="005C5713">
        <w:rPr>
          <w:rFonts w:ascii="Arial" w:hAnsi="Arial" w:cs="Arial"/>
        </w:rPr>
        <w:t>Strony ustalają, że za wykonanie przedmiotu umowy Zamawiający zapłaci Wykonawcy wynagrodzenie na podstawie prawidłowo wystawionej i kompletnej faktury, w terminie do 30 dni od daty jej złożenia w siedzibie Zamawiającego, na wskazany w fakturze numer rachunku bankowego.</w:t>
      </w:r>
    </w:p>
    <w:p w14:paraId="30FA41B8" w14:textId="07CE7EC5" w:rsidR="005C5713" w:rsidRPr="004A0F4F" w:rsidRDefault="005C5713" w:rsidP="004A0F4F">
      <w:pPr>
        <w:numPr>
          <w:ilvl w:val="0"/>
          <w:numId w:val="30"/>
        </w:numPr>
        <w:pBdr>
          <w:top w:val="nil"/>
          <w:left w:val="nil"/>
          <w:bottom w:val="nil"/>
          <w:right w:val="nil"/>
          <w:between w:val="nil"/>
          <w:bar w:val="nil"/>
        </w:pBdr>
        <w:spacing w:after="0" w:line="276" w:lineRule="auto"/>
        <w:jc w:val="both"/>
        <w:rPr>
          <w:rFonts w:ascii="Arial" w:eastAsia="Times New Roman" w:hAnsi="Arial" w:cs="Arial"/>
        </w:rPr>
      </w:pPr>
      <w:r w:rsidRPr="005C5713">
        <w:rPr>
          <w:rFonts w:ascii="Arial" w:hAnsi="Arial" w:cs="Arial"/>
        </w:rPr>
        <w:t>Podstawą wystawienia faktury będzie</w:t>
      </w:r>
      <w:r w:rsidR="00320629">
        <w:rPr>
          <w:rFonts w:ascii="Arial" w:hAnsi="Arial" w:cs="Arial"/>
        </w:rPr>
        <w:t>:</w:t>
      </w:r>
    </w:p>
    <w:p w14:paraId="74FB2A69" w14:textId="77777777" w:rsidR="0001472F" w:rsidRDefault="0001472F" w:rsidP="00C70B78">
      <w:pPr>
        <w:pStyle w:val="Akapitzlist"/>
        <w:numPr>
          <w:ilvl w:val="0"/>
          <w:numId w:val="33"/>
        </w:numPr>
        <w:pBdr>
          <w:top w:val="nil"/>
          <w:left w:val="nil"/>
          <w:bottom w:val="nil"/>
          <w:right w:val="nil"/>
          <w:between w:val="nil"/>
          <w:bar w:val="nil"/>
        </w:pBdr>
        <w:spacing w:after="0" w:line="276" w:lineRule="auto"/>
        <w:jc w:val="both"/>
        <w:rPr>
          <w:rFonts w:ascii="Arial" w:hAnsi="Arial" w:cs="Arial"/>
        </w:rPr>
      </w:pPr>
      <w:r>
        <w:rPr>
          <w:rFonts w:ascii="Arial" w:hAnsi="Arial" w:cs="Arial"/>
        </w:rPr>
        <w:t>Pozytywny, bezwarunkowy protokół odbioru prac na terenie nieruchomości podpisany przez przedstawiciela Zamawiającego, właściciela nieruchomości oraz przedstawiciela Wykonawcy – po zakończeniu prac na danej posesji/ budynku, potwierdzający ilość zdemontowanego pokrycia dachowego lub ilość wywiezionych z nieruchomości wyrobów zawierających azbest;</w:t>
      </w:r>
    </w:p>
    <w:p w14:paraId="7A91BD76" w14:textId="77777777" w:rsidR="00922498" w:rsidRDefault="00922498" w:rsidP="00C70B78">
      <w:pPr>
        <w:pStyle w:val="Akapitzlist"/>
        <w:numPr>
          <w:ilvl w:val="0"/>
          <w:numId w:val="33"/>
        </w:numPr>
        <w:pBdr>
          <w:top w:val="nil"/>
          <w:left w:val="nil"/>
          <w:bottom w:val="nil"/>
          <w:right w:val="nil"/>
          <w:between w:val="nil"/>
          <w:bar w:val="nil"/>
        </w:pBdr>
        <w:spacing w:after="0" w:line="276" w:lineRule="auto"/>
        <w:jc w:val="both"/>
        <w:rPr>
          <w:rFonts w:ascii="Arial" w:hAnsi="Arial" w:cs="Arial"/>
        </w:rPr>
      </w:pPr>
      <w:r>
        <w:rPr>
          <w:rFonts w:ascii="Arial" w:hAnsi="Arial" w:cs="Arial"/>
        </w:rPr>
        <w:t>Karta przekazania odpadu przez Wykonawcę na składowisko określającą ilość przekazanych odpadów w Mg;</w:t>
      </w:r>
    </w:p>
    <w:p w14:paraId="15519DA5" w14:textId="618C9687" w:rsidR="00320629" w:rsidRPr="00922498" w:rsidRDefault="00922498" w:rsidP="00C70B78">
      <w:pPr>
        <w:pStyle w:val="Akapitzlist"/>
        <w:numPr>
          <w:ilvl w:val="0"/>
          <w:numId w:val="33"/>
        </w:numPr>
        <w:pBdr>
          <w:top w:val="nil"/>
          <w:left w:val="nil"/>
          <w:bottom w:val="nil"/>
          <w:right w:val="nil"/>
          <w:between w:val="nil"/>
          <w:bar w:val="nil"/>
        </w:pBdr>
        <w:spacing w:after="0" w:line="276" w:lineRule="auto"/>
        <w:jc w:val="both"/>
        <w:rPr>
          <w:rFonts w:ascii="Arial" w:hAnsi="Arial" w:cs="Arial"/>
        </w:rPr>
      </w:pPr>
      <w:r>
        <w:rPr>
          <w:rFonts w:ascii="Arial" w:hAnsi="Arial" w:cs="Arial"/>
        </w:rPr>
        <w:t xml:space="preserve">Pisemne oświadczenie Wykonawcy o prawidłowości wykonania robót </w:t>
      </w:r>
      <w:r w:rsidR="00C70B78">
        <w:rPr>
          <w:rFonts w:ascii="Arial" w:hAnsi="Arial" w:cs="Arial"/>
        </w:rPr>
        <w:t xml:space="preserve">                            </w:t>
      </w:r>
      <w:r>
        <w:rPr>
          <w:rFonts w:ascii="Arial" w:hAnsi="Arial" w:cs="Arial"/>
        </w:rPr>
        <w:t>i oczyszczeniu terenu z azbestu.</w:t>
      </w:r>
      <w:r w:rsidR="0001472F">
        <w:rPr>
          <w:rFonts w:ascii="Arial" w:hAnsi="Arial" w:cs="Arial"/>
        </w:rPr>
        <w:t xml:space="preserve"> </w:t>
      </w:r>
    </w:p>
    <w:p w14:paraId="0BB80DCF" w14:textId="6544A530" w:rsidR="005C5713" w:rsidRPr="005C5713"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 xml:space="preserve">Wykonawca oświadcza, że posiada rachunek bankowy, na </w:t>
      </w:r>
      <w:proofErr w:type="spellStart"/>
      <w:r w:rsidRPr="005C5713">
        <w:rPr>
          <w:rFonts w:ascii="Arial" w:hAnsi="Arial" w:cs="Arial"/>
        </w:rPr>
        <w:t>kt</w:t>
      </w:r>
      <w:proofErr w:type="spellEnd"/>
      <w:r w:rsidRPr="005C5713">
        <w:rPr>
          <w:rFonts w:ascii="Arial" w:hAnsi="Arial" w:cs="Arial"/>
          <w:lang w:val="es-ES_tradnl"/>
        </w:rPr>
        <w:t>ó</w:t>
      </w:r>
      <w:proofErr w:type="spellStart"/>
      <w:r w:rsidRPr="005C5713">
        <w:rPr>
          <w:rFonts w:ascii="Arial" w:hAnsi="Arial" w:cs="Arial"/>
        </w:rPr>
        <w:t>ry</w:t>
      </w:r>
      <w:proofErr w:type="spellEnd"/>
      <w:r w:rsidRPr="005C5713">
        <w:rPr>
          <w:rFonts w:ascii="Arial" w:hAnsi="Arial" w:cs="Arial"/>
        </w:rPr>
        <w:t xml:space="preserve"> realizowane będą płatności z tytułu realizacji niniejszej Umowy, a rachunek ten jest wskazany w danych Wykonawcy objętych elektronicznym wykazem podmiot</w:t>
      </w:r>
      <w:r w:rsidRPr="005C5713">
        <w:rPr>
          <w:rFonts w:ascii="Arial" w:hAnsi="Arial" w:cs="Arial"/>
          <w:lang w:val="es-ES_tradnl"/>
        </w:rPr>
        <w:t>ó</w:t>
      </w:r>
      <w:r w:rsidRPr="005C5713">
        <w:rPr>
          <w:rFonts w:ascii="Arial" w:hAnsi="Arial" w:cs="Arial"/>
        </w:rPr>
        <w:t xml:space="preserve">w, o </w:t>
      </w:r>
      <w:proofErr w:type="spellStart"/>
      <w:r w:rsidRPr="005C5713">
        <w:rPr>
          <w:rFonts w:ascii="Arial" w:hAnsi="Arial" w:cs="Arial"/>
        </w:rPr>
        <w:t>kt</w:t>
      </w:r>
      <w:proofErr w:type="spellEnd"/>
      <w:r w:rsidRPr="005C5713">
        <w:rPr>
          <w:rFonts w:ascii="Arial" w:hAnsi="Arial" w:cs="Arial"/>
          <w:lang w:val="es-ES_tradnl"/>
        </w:rPr>
        <w:t>ó</w:t>
      </w:r>
      <w:r w:rsidRPr="005C5713">
        <w:rPr>
          <w:rFonts w:ascii="Arial" w:hAnsi="Arial" w:cs="Arial"/>
        </w:rPr>
        <w:t>rym mowa w art. 96b ust. 1 ustawy z dnia 11 marca 2004 r.  o podatku od towar</w:t>
      </w:r>
      <w:r w:rsidRPr="005C5713">
        <w:rPr>
          <w:rFonts w:ascii="Arial" w:hAnsi="Arial" w:cs="Arial"/>
          <w:lang w:val="es-ES_tradnl"/>
        </w:rPr>
        <w:t>ó</w:t>
      </w:r>
      <w:r w:rsidRPr="005C5713">
        <w:rPr>
          <w:rFonts w:ascii="Arial" w:hAnsi="Arial" w:cs="Arial"/>
        </w:rPr>
        <w:t>w i usług (</w:t>
      </w:r>
      <w:proofErr w:type="spellStart"/>
      <w:r w:rsidRPr="005C5713">
        <w:rPr>
          <w:rFonts w:ascii="Arial" w:hAnsi="Arial" w:cs="Arial"/>
        </w:rPr>
        <w:t>t.j</w:t>
      </w:r>
      <w:proofErr w:type="spellEnd"/>
      <w:r w:rsidRPr="005C5713">
        <w:rPr>
          <w:rFonts w:ascii="Arial" w:hAnsi="Arial" w:cs="Arial"/>
        </w:rPr>
        <w:t xml:space="preserve">. Dz. U. z </w:t>
      </w:r>
      <w:r w:rsidR="002D7BC0">
        <w:rPr>
          <w:rFonts w:ascii="Arial" w:hAnsi="Arial" w:cs="Arial"/>
        </w:rPr>
        <w:t xml:space="preserve">2022 </w:t>
      </w:r>
      <w:r w:rsidRPr="005C5713">
        <w:rPr>
          <w:rFonts w:ascii="Arial" w:hAnsi="Arial" w:cs="Arial"/>
        </w:rPr>
        <w:t>r.</w:t>
      </w:r>
      <w:r w:rsidR="002D7BC0">
        <w:rPr>
          <w:rFonts w:ascii="Arial" w:hAnsi="Arial" w:cs="Arial"/>
        </w:rPr>
        <w:t xml:space="preserve">, </w:t>
      </w:r>
      <w:r w:rsidRPr="005C5713">
        <w:rPr>
          <w:rFonts w:ascii="Arial" w:hAnsi="Arial" w:cs="Arial"/>
        </w:rPr>
        <w:t xml:space="preserve"> poz. </w:t>
      </w:r>
      <w:r w:rsidR="002D7BC0">
        <w:rPr>
          <w:rFonts w:ascii="Arial" w:hAnsi="Arial" w:cs="Arial"/>
        </w:rPr>
        <w:t>931 ze zm.</w:t>
      </w:r>
      <w:r w:rsidRPr="005C5713">
        <w:rPr>
          <w:rFonts w:ascii="Arial" w:hAnsi="Arial" w:cs="Arial"/>
        </w:rPr>
        <w:t>), zwanym dalej „</w:t>
      </w:r>
      <w:r w:rsidRPr="005C5713">
        <w:rPr>
          <w:rFonts w:ascii="Arial" w:hAnsi="Arial" w:cs="Arial"/>
          <w:lang w:val="it-IT"/>
        </w:rPr>
        <w:t>bia</w:t>
      </w:r>
      <w:proofErr w:type="spellStart"/>
      <w:r w:rsidRPr="005C5713">
        <w:rPr>
          <w:rFonts w:ascii="Arial" w:hAnsi="Arial" w:cs="Arial"/>
        </w:rPr>
        <w:t>łą</w:t>
      </w:r>
      <w:proofErr w:type="spellEnd"/>
      <w:r w:rsidRPr="005C5713">
        <w:rPr>
          <w:rFonts w:ascii="Arial" w:hAnsi="Arial" w:cs="Arial"/>
        </w:rPr>
        <w:t xml:space="preserve"> listą podatnik</w:t>
      </w:r>
      <w:r w:rsidRPr="005C5713">
        <w:rPr>
          <w:rFonts w:ascii="Arial" w:hAnsi="Arial" w:cs="Arial"/>
          <w:lang w:val="es-ES_tradnl"/>
        </w:rPr>
        <w:t>ó</w:t>
      </w:r>
      <w:r w:rsidRPr="005C5713">
        <w:rPr>
          <w:rFonts w:ascii="Arial" w:hAnsi="Arial" w:cs="Arial"/>
        </w:rPr>
        <w:t xml:space="preserve">w VAT”. </w:t>
      </w:r>
    </w:p>
    <w:p w14:paraId="2EF66922" w14:textId="77777777" w:rsidR="005C5713" w:rsidRPr="005C5713"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 xml:space="preserve">Jeżeli podany na fakturze numer rachunku bankowego nie będzie spełniał </w:t>
      </w:r>
      <w:proofErr w:type="spellStart"/>
      <w:r w:rsidRPr="005C5713">
        <w:rPr>
          <w:rFonts w:ascii="Arial" w:hAnsi="Arial" w:cs="Arial"/>
        </w:rPr>
        <w:t>wymog</w:t>
      </w:r>
      <w:proofErr w:type="spellEnd"/>
      <w:r w:rsidRPr="005C5713">
        <w:rPr>
          <w:rFonts w:ascii="Arial" w:hAnsi="Arial" w:cs="Arial"/>
          <w:lang w:val="es-ES_tradnl"/>
        </w:rPr>
        <w:t>ó</w:t>
      </w:r>
      <w:r w:rsidRPr="005C5713">
        <w:rPr>
          <w:rFonts w:ascii="Arial" w:hAnsi="Arial" w:cs="Arial"/>
        </w:rPr>
        <w:t xml:space="preserve">w,  o </w:t>
      </w:r>
      <w:proofErr w:type="spellStart"/>
      <w:r w:rsidRPr="005C5713">
        <w:rPr>
          <w:rFonts w:ascii="Arial" w:hAnsi="Arial" w:cs="Arial"/>
        </w:rPr>
        <w:t>kt</w:t>
      </w:r>
      <w:proofErr w:type="spellEnd"/>
      <w:r w:rsidRPr="005C5713">
        <w:rPr>
          <w:rFonts w:ascii="Arial" w:hAnsi="Arial" w:cs="Arial"/>
          <w:lang w:val="es-ES_tradnl"/>
        </w:rPr>
        <w:t>ó</w:t>
      </w:r>
      <w:proofErr w:type="spellStart"/>
      <w:r w:rsidRPr="005C5713">
        <w:rPr>
          <w:rFonts w:ascii="Arial" w:hAnsi="Arial" w:cs="Arial"/>
        </w:rPr>
        <w:t>rych</w:t>
      </w:r>
      <w:proofErr w:type="spellEnd"/>
      <w:r w:rsidRPr="005C5713">
        <w:rPr>
          <w:rFonts w:ascii="Arial" w:hAnsi="Arial" w:cs="Arial"/>
        </w:rPr>
        <w:t xml:space="preserve"> mowa  w ust. 4, tzn. nie będzie zawarty w danych Wykonawcy w białej liście podatnik</w:t>
      </w:r>
      <w:r w:rsidRPr="005C5713">
        <w:rPr>
          <w:rFonts w:ascii="Arial" w:hAnsi="Arial" w:cs="Arial"/>
          <w:lang w:val="es-ES_tradnl"/>
        </w:rPr>
        <w:t>ó</w:t>
      </w:r>
      <w:r w:rsidRPr="005C5713">
        <w:rPr>
          <w:rFonts w:ascii="Arial" w:hAnsi="Arial" w:cs="Arial"/>
        </w:rPr>
        <w:t xml:space="preserve">w VAT, to Zamawiający ma prawo wstrzymania płatności bez ponoszenia odpowiedzialności z tego tytułu, tj. Wykonawcy nie przysługują żadne kary umowne, odsetki ustawowe i inne rekompensaty do czasu podania przez Wykonawcę </w:t>
      </w:r>
      <w:r w:rsidRPr="005C5713">
        <w:rPr>
          <w:rFonts w:ascii="Arial" w:hAnsi="Arial" w:cs="Arial"/>
          <w:lang w:val="en-US"/>
        </w:rPr>
        <w:t>w</w:t>
      </w:r>
      <w:proofErr w:type="spellStart"/>
      <w:r w:rsidRPr="005C5713">
        <w:rPr>
          <w:rFonts w:ascii="Arial" w:hAnsi="Arial" w:cs="Arial"/>
        </w:rPr>
        <w:t>łaściwego</w:t>
      </w:r>
      <w:proofErr w:type="spellEnd"/>
      <w:r w:rsidRPr="005C5713">
        <w:rPr>
          <w:rFonts w:ascii="Arial" w:hAnsi="Arial" w:cs="Arial"/>
        </w:rPr>
        <w:t xml:space="preserve"> numeru rachunku bankowego, co spowoduje iż termin zapłaty za fakturę ulegnie automatycznie wydłużeniu o kolejne 7 dni, od daty pisemnego poinformowania Zamawiającego o właściwym numerze rachunku bankowego, na </w:t>
      </w:r>
      <w:proofErr w:type="spellStart"/>
      <w:r w:rsidRPr="005C5713">
        <w:rPr>
          <w:rFonts w:ascii="Arial" w:hAnsi="Arial" w:cs="Arial"/>
        </w:rPr>
        <w:t>kt</w:t>
      </w:r>
      <w:proofErr w:type="spellEnd"/>
      <w:r w:rsidRPr="005C5713">
        <w:rPr>
          <w:rFonts w:ascii="Arial" w:hAnsi="Arial" w:cs="Arial"/>
          <w:lang w:val="es-ES_tradnl"/>
        </w:rPr>
        <w:t>ó</w:t>
      </w:r>
      <w:proofErr w:type="spellStart"/>
      <w:r w:rsidRPr="005C5713">
        <w:rPr>
          <w:rFonts w:ascii="Arial" w:hAnsi="Arial" w:cs="Arial"/>
        </w:rPr>
        <w:t>ry</w:t>
      </w:r>
      <w:proofErr w:type="spellEnd"/>
      <w:r w:rsidRPr="005C5713">
        <w:rPr>
          <w:rFonts w:ascii="Arial" w:hAnsi="Arial" w:cs="Arial"/>
        </w:rPr>
        <w:t xml:space="preserve"> należy dokonać zapłaty. </w:t>
      </w:r>
    </w:p>
    <w:p w14:paraId="3CF85F2C" w14:textId="5E8DA921" w:rsidR="005C5713" w:rsidRPr="004A0F4F" w:rsidRDefault="005C5713" w:rsidP="004A0F4F">
      <w:pPr>
        <w:pStyle w:val="Akapitzlist"/>
        <w:numPr>
          <w:ilvl w:val="0"/>
          <w:numId w:val="31"/>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Zapis</w:t>
      </w:r>
      <w:r w:rsidRPr="005C5713">
        <w:rPr>
          <w:rFonts w:ascii="Arial" w:hAnsi="Arial" w:cs="Arial"/>
          <w:lang w:val="es-ES_tradnl"/>
        </w:rPr>
        <w:t>ó</w:t>
      </w:r>
      <w:r w:rsidRPr="005C5713">
        <w:rPr>
          <w:rFonts w:ascii="Arial" w:hAnsi="Arial" w:cs="Arial"/>
        </w:rPr>
        <w:t xml:space="preserve">w ust. 4 i 5 nie stosuje się w przypadku </w:t>
      </w:r>
      <w:proofErr w:type="spellStart"/>
      <w:r w:rsidRPr="005C5713">
        <w:rPr>
          <w:rFonts w:ascii="Arial" w:hAnsi="Arial" w:cs="Arial"/>
        </w:rPr>
        <w:t>Wykonawc</w:t>
      </w:r>
      <w:proofErr w:type="spellEnd"/>
      <w:r w:rsidRPr="005C5713">
        <w:rPr>
          <w:rFonts w:ascii="Arial" w:hAnsi="Arial" w:cs="Arial"/>
          <w:lang w:val="es-ES_tradnl"/>
        </w:rPr>
        <w:t>ó</w:t>
      </w:r>
      <w:r w:rsidRPr="005C5713">
        <w:rPr>
          <w:rFonts w:ascii="Arial" w:hAnsi="Arial" w:cs="Arial"/>
        </w:rPr>
        <w:t>w nie będących czynnymi podatnikami podatku VAT</w:t>
      </w:r>
      <w:r w:rsidR="004A0F4F">
        <w:rPr>
          <w:rFonts w:ascii="Arial" w:hAnsi="Arial" w:cs="Arial"/>
        </w:rPr>
        <w:t>.</w:t>
      </w:r>
    </w:p>
    <w:p w14:paraId="1F67E4DE" w14:textId="77777777" w:rsidR="005C5713" w:rsidRPr="005C5713" w:rsidRDefault="005C5713" w:rsidP="00C70B78">
      <w:pPr>
        <w:pStyle w:val="Akapitzlist"/>
        <w:numPr>
          <w:ilvl w:val="0"/>
          <w:numId w:val="29"/>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 xml:space="preserve">Wykonawca zobowiązany jest zgłosić pisemnie, faksem lub mailowo </w:t>
      </w:r>
      <w:proofErr w:type="spellStart"/>
      <w:r w:rsidRPr="005C5713">
        <w:rPr>
          <w:rFonts w:ascii="Arial" w:hAnsi="Arial" w:cs="Arial"/>
        </w:rPr>
        <w:t>odbi</w:t>
      </w:r>
      <w:proofErr w:type="spellEnd"/>
      <w:r w:rsidRPr="005C5713">
        <w:rPr>
          <w:rFonts w:ascii="Arial" w:hAnsi="Arial" w:cs="Arial"/>
          <w:lang w:val="es-ES_tradnl"/>
        </w:rPr>
        <w:t>ó</w:t>
      </w:r>
      <w:r w:rsidRPr="005C5713">
        <w:rPr>
          <w:rFonts w:ascii="Arial" w:hAnsi="Arial" w:cs="Arial"/>
        </w:rPr>
        <w:t>r prac stanowiących przedmiot umowy.</w:t>
      </w:r>
    </w:p>
    <w:p w14:paraId="6FC3CFDE" w14:textId="77777777" w:rsidR="005C5713" w:rsidRPr="005C5713" w:rsidRDefault="005C5713" w:rsidP="00C70B78">
      <w:pPr>
        <w:numPr>
          <w:ilvl w:val="0"/>
          <w:numId w:val="30"/>
        </w:numPr>
        <w:pBdr>
          <w:top w:val="nil"/>
          <w:left w:val="nil"/>
          <w:bottom w:val="nil"/>
          <w:right w:val="nil"/>
          <w:between w:val="nil"/>
          <w:bar w:val="nil"/>
        </w:pBdr>
        <w:spacing w:after="0" w:line="276" w:lineRule="auto"/>
        <w:jc w:val="both"/>
        <w:rPr>
          <w:rFonts w:ascii="Arial" w:eastAsia="Times New Roman" w:hAnsi="Arial" w:cs="Arial"/>
        </w:rPr>
      </w:pPr>
      <w:r w:rsidRPr="005C5713">
        <w:rPr>
          <w:rFonts w:ascii="Arial" w:hAnsi="Arial" w:cs="Arial"/>
        </w:rPr>
        <w:t>Zamawiający dokona odbioru prac w terminie do 7 dni od otrzymania pisemnego zgłoszenia.</w:t>
      </w:r>
    </w:p>
    <w:p w14:paraId="460A72D5" w14:textId="77777777" w:rsidR="005C5713" w:rsidRPr="005C5713" w:rsidRDefault="005C5713" w:rsidP="00C70B78">
      <w:pPr>
        <w:numPr>
          <w:ilvl w:val="0"/>
          <w:numId w:val="30"/>
        </w:numPr>
        <w:pBdr>
          <w:top w:val="nil"/>
          <w:left w:val="nil"/>
          <w:bottom w:val="nil"/>
          <w:right w:val="nil"/>
          <w:between w:val="nil"/>
          <w:bar w:val="nil"/>
        </w:pBdr>
        <w:spacing w:after="0" w:line="276" w:lineRule="auto"/>
        <w:jc w:val="both"/>
        <w:rPr>
          <w:rFonts w:ascii="Arial" w:eastAsia="Times New Roman" w:hAnsi="Arial" w:cs="Arial"/>
        </w:rPr>
      </w:pPr>
      <w:r w:rsidRPr="005C5713">
        <w:rPr>
          <w:rFonts w:ascii="Arial" w:hAnsi="Arial" w:cs="Arial"/>
        </w:rPr>
        <w:t xml:space="preserve">Jeżeli w toku czynności odbierających zostaną stwierdzone wady, Wykonawca na własny koszt zobowiązany jest do ich usunięcia w terminie podanym przez Zamawiającego. </w:t>
      </w:r>
    </w:p>
    <w:p w14:paraId="19E42089" w14:textId="342DE345" w:rsidR="005C5713" w:rsidRPr="005C5713" w:rsidRDefault="005C5713" w:rsidP="00C70B78">
      <w:pPr>
        <w:numPr>
          <w:ilvl w:val="0"/>
          <w:numId w:val="30"/>
        </w:numPr>
        <w:pBdr>
          <w:top w:val="nil"/>
          <w:left w:val="nil"/>
          <w:bottom w:val="nil"/>
          <w:right w:val="nil"/>
          <w:between w:val="nil"/>
          <w:bar w:val="nil"/>
        </w:pBdr>
        <w:spacing w:after="0" w:line="276" w:lineRule="auto"/>
        <w:jc w:val="both"/>
        <w:rPr>
          <w:rFonts w:ascii="Arial" w:eastAsia="Times New Roman" w:hAnsi="Arial" w:cs="Arial"/>
        </w:rPr>
      </w:pPr>
      <w:r w:rsidRPr="005C5713">
        <w:rPr>
          <w:rFonts w:ascii="Arial" w:hAnsi="Arial" w:cs="Arial"/>
        </w:rPr>
        <w:t xml:space="preserve">Zamawiający wstrzyma płatności bieżących faktur – </w:t>
      </w:r>
      <w:r w:rsidRPr="005C5713">
        <w:rPr>
          <w:rFonts w:ascii="Arial" w:hAnsi="Arial" w:cs="Arial"/>
          <w:lang w:val="en-US"/>
        </w:rPr>
        <w:t>w ca</w:t>
      </w:r>
      <w:proofErr w:type="spellStart"/>
      <w:r w:rsidRPr="005C5713">
        <w:rPr>
          <w:rFonts w:ascii="Arial" w:hAnsi="Arial" w:cs="Arial"/>
        </w:rPr>
        <w:t>łości</w:t>
      </w:r>
      <w:proofErr w:type="spellEnd"/>
      <w:r w:rsidRPr="005C5713">
        <w:rPr>
          <w:rFonts w:ascii="Arial" w:hAnsi="Arial" w:cs="Arial"/>
        </w:rPr>
        <w:t xml:space="preserve"> lub </w:t>
      </w:r>
      <w:proofErr w:type="spellStart"/>
      <w:r w:rsidRPr="005C5713">
        <w:rPr>
          <w:rFonts w:ascii="Arial" w:hAnsi="Arial" w:cs="Arial"/>
        </w:rPr>
        <w:t>częś</w:t>
      </w:r>
      <w:proofErr w:type="spellEnd"/>
      <w:r w:rsidRPr="005C5713">
        <w:rPr>
          <w:rFonts w:ascii="Arial" w:hAnsi="Arial" w:cs="Arial"/>
          <w:lang w:val="it-IT"/>
        </w:rPr>
        <w:t xml:space="preserve">ci </w:t>
      </w:r>
      <w:r w:rsidRPr="005C5713">
        <w:rPr>
          <w:rFonts w:ascii="Arial" w:hAnsi="Arial" w:cs="Arial"/>
        </w:rPr>
        <w:t xml:space="preserve">– w przypadku nie wywiązywania się Wykonawcy z </w:t>
      </w:r>
      <w:proofErr w:type="spellStart"/>
      <w:r w:rsidRPr="005C5713">
        <w:rPr>
          <w:rFonts w:ascii="Arial" w:hAnsi="Arial" w:cs="Arial"/>
        </w:rPr>
        <w:t>kt</w:t>
      </w:r>
      <w:proofErr w:type="spellEnd"/>
      <w:r w:rsidRPr="005C5713">
        <w:rPr>
          <w:rFonts w:ascii="Arial" w:hAnsi="Arial" w:cs="Arial"/>
          <w:lang w:val="es-ES_tradnl"/>
        </w:rPr>
        <w:t>ó</w:t>
      </w:r>
      <w:proofErr w:type="spellStart"/>
      <w:r w:rsidRPr="005C5713">
        <w:rPr>
          <w:rFonts w:ascii="Arial" w:hAnsi="Arial" w:cs="Arial"/>
        </w:rPr>
        <w:t>regokolwiek</w:t>
      </w:r>
      <w:proofErr w:type="spellEnd"/>
      <w:r w:rsidRPr="005C5713">
        <w:rPr>
          <w:rFonts w:ascii="Arial" w:hAnsi="Arial" w:cs="Arial"/>
        </w:rPr>
        <w:t xml:space="preserve"> z </w:t>
      </w:r>
      <w:proofErr w:type="spellStart"/>
      <w:r w:rsidRPr="005C5713">
        <w:rPr>
          <w:rFonts w:ascii="Arial" w:hAnsi="Arial" w:cs="Arial"/>
        </w:rPr>
        <w:t>obowiązk</w:t>
      </w:r>
      <w:proofErr w:type="spellEnd"/>
      <w:r w:rsidRPr="005C5713">
        <w:rPr>
          <w:rFonts w:ascii="Arial" w:hAnsi="Arial" w:cs="Arial"/>
          <w:lang w:val="es-ES_tradnl"/>
        </w:rPr>
        <w:t>ó</w:t>
      </w:r>
      <w:r w:rsidRPr="005C5713">
        <w:rPr>
          <w:rFonts w:ascii="Arial" w:hAnsi="Arial" w:cs="Arial"/>
        </w:rPr>
        <w:t>w wynikających</w:t>
      </w:r>
      <w:r w:rsidR="007F66A2">
        <w:rPr>
          <w:rFonts w:ascii="Arial" w:hAnsi="Arial" w:cs="Arial"/>
        </w:rPr>
        <w:t xml:space="preserve">             </w:t>
      </w:r>
      <w:r w:rsidRPr="005C5713">
        <w:rPr>
          <w:rFonts w:ascii="Arial" w:hAnsi="Arial" w:cs="Arial"/>
        </w:rPr>
        <w:t>z niniejszego paragrafu. W takim przypadku nie przysługują Wykonawcy odsetki             z tytułu zapłaty faktury w późniejszym terminie.</w:t>
      </w:r>
    </w:p>
    <w:p w14:paraId="5FC0E25D" w14:textId="1C152217" w:rsidR="005C5713" w:rsidRPr="005C5713"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lastRenderedPageBreak/>
        <w:t xml:space="preserve">Faktury  powinny być wystawiane i przesyłane do Zamawiającego w formie papierowej lub elektronicznej w ramach wysyłania ustrukturyzowanych faktur elektronicznych do Zamawiającego zgodnie z postanowieniami ustawy z dnia </w:t>
      </w:r>
      <w:r w:rsidR="00A00B0A">
        <w:rPr>
          <w:rFonts w:ascii="Arial" w:hAnsi="Arial" w:cs="Arial"/>
        </w:rPr>
        <w:t xml:space="preserve">16 września 2020 r.                  </w:t>
      </w:r>
      <w:r w:rsidRPr="005C5713">
        <w:rPr>
          <w:rFonts w:ascii="Arial" w:hAnsi="Arial" w:cs="Arial"/>
        </w:rPr>
        <w:t xml:space="preserve">o elektronicznym fakturowaniu  w </w:t>
      </w:r>
      <w:proofErr w:type="spellStart"/>
      <w:r w:rsidRPr="005C5713">
        <w:rPr>
          <w:rFonts w:ascii="Arial" w:hAnsi="Arial" w:cs="Arial"/>
        </w:rPr>
        <w:t>zam</w:t>
      </w:r>
      <w:proofErr w:type="spellEnd"/>
      <w:r w:rsidRPr="005C5713">
        <w:rPr>
          <w:rFonts w:ascii="Arial" w:hAnsi="Arial" w:cs="Arial"/>
          <w:lang w:val="es-ES_tradnl"/>
        </w:rPr>
        <w:t>ó</w:t>
      </w:r>
      <w:proofErr w:type="spellStart"/>
      <w:r w:rsidRPr="005C5713">
        <w:rPr>
          <w:rFonts w:ascii="Arial" w:hAnsi="Arial" w:cs="Arial"/>
        </w:rPr>
        <w:t>wieniach</w:t>
      </w:r>
      <w:proofErr w:type="spellEnd"/>
      <w:r w:rsidRPr="005C5713">
        <w:rPr>
          <w:rFonts w:ascii="Arial" w:hAnsi="Arial" w:cs="Arial"/>
        </w:rPr>
        <w:t xml:space="preserve"> publicznych, koncesjach na roboty budowlane lub usługi oraz partnerstwie publiczno-prywatnym (</w:t>
      </w:r>
      <w:proofErr w:type="spellStart"/>
      <w:r w:rsidRPr="005C5713">
        <w:rPr>
          <w:rFonts w:ascii="Arial" w:hAnsi="Arial" w:cs="Arial"/>
        </w:rPr>
        <w:t>t.j</w:t>
      </w:r>
      <w:proofErr w:type="spellEnd"/>
      <w:r w:rsidRPr="005C5713">
        <w:rPr>
          <w:rFonts w:ascii="Arial" w:hAnsi="Arial" w:cs="Arial"/>
        </w:rPr>
        <w:t>. Dz. U. z 2020 r. poz. 1666).</w:t>
      </w:r>
    </w:p>
    <w:p w14:paraId="05B8E547" w14:textId="77777777" w:rsidR="005C5713" w:rsidRPr="005C5713"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Platforma Elektronicznego Fakturowania jest dostępna pod adresem: https://brokerpefexpert.efaktura.gov.pl/.</w:t>
      </w:r>
    </w:p>
    <w:p w14:paraId="21407FF4" w14:textId="77777777" w:rsidR="005C5713" w:rsidRPr="005C5713"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 xml:space="preserve">Faktury należy wystawiać na następujące dane Nabywcy: </w:t>
      </w:r>
    </w:p>
    <w:p w14:paraId="42797F18" w14:textId="77777777" w:rsidR="005C5713" w:rsidRPr="005C5713" w:rsidRDefault="005C5713" w:rsidP="00C70B78">
      <w:pPr>
        <w:pStyle w:val="Akapitzlist"/>
        <w:spacing w:after="0" w:line="276" w:lineRule="auto"/>
        <w:jc w:val="both"/>
        <w:rPr>
          <w:rFonts w:ascii="Arial" w:eastAsia="Times New Roman" w:hAnsi="Arial" w:cs="Arial"/>
        </w:rPr>
      </w:pPr>
      <w:r w:rsidRPr="005C5713">
        <w:rPr>
          <w:rFonts w:ascii="Arial" w:hAnsi="Arial" w:cs="Arial"/>
          <w:b/>
          <w:bCs/>
        </w:rPr>
        <w:t>Gmina Czarny B</w:t>
      </w:r>
      <w:r w:rsidRPr="005C5713">
        <w:rPr>
          <w:rFonts w:ascii="Arial" w:hAnsi="Arial" w:cs="Arial"/>
          <w:b/>
          <w:bCs/>
          <w:lang w:val="es-ES_tradnl"/>
        </w:rPr>
        <w:t>ó</w:t>
      </w:r>
      <w:r w:rsidRPr="005C5713">
        <w:rPr>
          <w:rFonts w:ascii="Arial" w:hAnsi="Arial" w:cs="Arial"/>
          <w:b/>
          <w:bCs/>
        </w:rPr>
        <w:t>r</w:t>
      </w:r>
      <w:r w:rsidRPr="005C5713">
        <w:rPr>
          <w:rFonts w:ascii="Arial" w:hAnsi="Arial" w:cs="Arial"/>
        </w:rPr>
        <w:t xml:space="preserve">, </w:t>
      </w:r>
      <w:r w:rsidRPr="005C5713">
        <w:rPr>
          <w:rFonts w:ascii="Arial" w:hAnsi="Arial" w:cs="Arial"/>
          <w:b/>
          <w:bCs/>
          <w:lang w:val="pt-PT"/>
        </w:rPr>
        <w:t>ul. G</w:t>
      </w:r>
      <w:proofErr w:type="spellStart"/>
      <w:r w:rsidRPr="005C5713">
        <w:rPr>
          <w:rFonts w:ascii="Arial" w:hAnsi="Arial" w:cs="Arial"/>
          <w:b/>
          <w:bCs/>
        </w:rPr>
        <w:t>łówna</w:t>
      </w:r>
      <w:proofErr w:type="spellEnd"/>
      <w:r w:rsidRPr="005C5713">
        <w:rPr>
          <w:rFonts w:ascii="Arial" w:hAnsi="Arial" w:cs="Arial"/>
          <w:b/>
          <w:bCs/>
        </w:rPr>
        <w:t xml:space="preserve"> 18, 58-379 Czarny B</w:t>
      </w:r>
      <w:r w:rsidRPr="005C5713">
        <w:rPr>
          <w:rFonts w:ascii="Arial" w:hAnsi="Arial" w:cs="Arial"/>
          <w:b/>
          <w:bCs/>
          <w:lang w:val="es-ES_tradnl"/>
        </w:rPr>
        <w:t>ó</w:t>
      </w:r>
      <w:r w:rsidRPr="005C5713">
        <w:rPr>
          <w:rFonts w:ascii="Arial" w:hAnsi="Arial" w:cs="Arial"/>
          <w:b/>
          <w:bCs/>
          <w:lang w:val="en-US"/>
        </w:rPr>
        <w:t>r, NIP 8862572974</w:t>
      </w:r>
      <w:r w:rsidRPr="005C5713">
        <w:rPr>
          <w:rFonts w:ascii="Arial" w:hAnsi="Arial" w:cs="Arial"/>
        </w:rPr>
        <w:t>.</w:t>
      </w:r>
    </w:p>
    <w:p w14:paraId="4A0D9230" w14:textId="5F7496AC" w:rsidR="005C5713" w:rsidRPr="007F66A2"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5C5713">
        <w:rPr>
          <w:rFonts w:ascii="Arial" w:hAnsi="Arial" w:cs="Arial"/>
        </w:rPr>
        <w:t>Zamawiający nie przewiduje indeksacji cen i udzielania zaliczki.</w:t>
      </w:r>
    </w:p>
    <w:p w14:paraId="20CB572E" w14:textId="32D924FE" w:rsidR="00ED3C4B" w:rsidRPr="002217CC" w:rsidRDefault="005C5713" w:rsidP="00C70B78">
      <w:pPr>
        <w:pStyle w:val="Akapitzlist"/>
        <w:numPr>
          <w:ilvl w:val="0"/>
          <w:numId w:val="30"/>
        </w:numPr>
        <w:pBdr>
          <w:top w:val="nil"/>
          <w:left w:val="nil"/>
          <w:bottom w:val="nil"/>
          <w:right w:val="nil"/>
          <w:between w:val="nil"/>
          <w:bar w:val="nil"/>
        </w:pBdr>
        <w:spacing w:after="0" w:line="276" w:lineRule="auto"/>
        <w:contextualSpacing w:val="0"/>
        <w:jc w:val="both"/>
        <w:rPr>
          <w:rFonts w:ascii="Arial" w:eastAsia="Times New Roman" w:hAnsi="Arial" w:cs="Arial"/>
        </w:rPr>
      </w:pPr>
      <w:r w:rsidRPr="007F66A2">
        <w:rPr>
          <w:rFonts w:ascii="Arial" w:hAnsi="Arial" w:cs="Arial"/>
        </w:rPr>
        <w:t xml:space="preserve">Za dzień dokonania zapłaty uważa się </w:t>
      </w:r>
      <w:r w:rsidRPr="007F66A2">
        <w:rPr>
          <w:rFonts w:ascii="Arial" w:hAnsi="Arial" w:cs="Arial"/>
          <w:lang w:val="nl-NL"/>
        </w:rPr>
        <w:t>dat</w:t>
      </w:r>
      <w:r w:rsidRPr="007F66A2">
        <w:rPr>
          <w:rFonts w:ascii="Arial" w:hAnsi="Arial" w:cs="Arial"/>
        </w:rPr>
        <w:t>ę obciążenia rachunku Zamawiające</w:t>
      </w:r>
      <w:r w:rsidR="004A0F4F">
        <w:rPr>
          <w:rFonts w:ascii="Arial" w:hAnsi="Arial" w:cs="Arial"/>
        </w:rPr>
        <w:t>go.</w:t>
      </w:r>
    </w:p>
    <w:p w14:paraId="6D49B86A" w14:textId="77777777" w:rsidR="00637E25" w:rsidRPr="00C21588" w:rsidRDefault="00637E25" w:rsidP="00C70B78">
      <w:pPr>
        <w:pStyle w:val="Akapitzlist"/>
        <w:spacing w:after="0" w:line="276" w:lineRule="auto"/>
        <w:jc w:val="both"/>
        <w:rPr>
          <w:rFonts w:ascii="Arial" w:hAnsi="Arial" w:cs="Arial"/>
        </w:rPr>
      </w:pPr>
    </w:p>
    <w:p w14:paraId="421DD8C2" w14:textId="46285315" w:rsidR="006326F0" w:rsidRPr="00C21588" w:rsidRDefault="006326F0" w:rsidP="006326F0">
      <w:pPr>
        <w:spacing w:after="0"/>
        <w:jc w:val="center"/>
        <w:rPr>
          <w:rFonts w:ascii="Arial" w:hAnsi="Arial" w:cs="Arial"/>
        </w:rPr>
      </w:pPr>
      <w:r w:rsidRPr="00C21588">
        <w:rPr>
          <w:rFonts w:ascii="Arial" w:hAnsi="Arial" w:cs="Arial"/>
          <w:b/>
        </w:rPr>
        <w:t>§ 7</w:t>
      </w:r>
    </w:p>
    <w:p w14:paraId="1408189C" w14:textId="15A4D332" w:rsidR="006326F0" w:rsidRPr="00C21588" w:rsidRDefault="006326F0" w:rsidP="006326F0">
      <w:pPr>
        <w:spacing w:after="0"/>
        <w:jc w:val="center"/>
        <w:rPr>
          <w:rFonts w:ascii="Arial" w:hAnsi="Arial" w:cs="Arial"/>
        </w:rPr>
      </w:pPr>
    </w:p>
    <w:p w14:paraId="6F46D351" w14:textId="1C8063A4" w:rsidR="006326F0" w:rsidRPr="00C21588" w:rsidRDefault="006326F0" w:rsidP="00C70B78">
      <w:pPr>
        <w:pStyle w:val="Akapitzlist"/>
        <w:numPr>
          <w:ilvl w:val="0"/>
          <w:numId w:val="11"/>
        </w:numPr>
        <w:spacing w:after="0" w:line="276" w:lineRule="auto"/>
        <w:jc w:val="both"/>
        <w:rPr>
          <w:rFonts w:ascii="Arial" w:hAnsi="Arial" w:cs="Arial"/>
        </w:rPr>
      </w:pPr>
      <w:r w:rsidRPr="00C21588">
        <w:rPr>
          <w:rFonts w:ascii="Arial" w:hAnsi="Arial" w:cs="Arial"/>
        </w:rPr>
        <w:t xml:space="preserve">Wykonawca zobowiązuje się wykonywać przedmiot umowy </w:t>
      </w:r>
      <w:r w:rsidR="008F632E" w:rsidRPr="00C21588">
        <w:rPr>
          <w:rFonts w:ascii="Arial" w:hAnsi="Arial" w:cs="Arial"/>
        </w:rPr>
        <w:t>w terminie</w:t>
      </w:r>
      <w:r w:rsidR="000104B7" w:rsidRPr="00C21588">
        <w:rPr>
          <w:rFonts w:ascii="Arial" w:hAnsi="Arial" w:cs="Arial"/>
        </w:rPr>
        <w:t xml:space="preserve">, </w:t>
      </w:r>
      <w:r w:rsidRPr="00C21588">
        <w:rPr>
          <w:rFonts w:ascii="Arial" w:hAnsi="Arial" w:cs="Arial"/>
        </w:rPr>
        <w:t>zgodnie z zasadami wiedzy technicznej, sztuk</w:t>
      </w:r>
      <w:r w:rsidR="000104B7" w:rsidRPr="00C21588">
        <w:rPr>
          <w:rFonts w:ascii="Arial" w:hAnsi="Arial" w:cs="Arial"/>
        </w:rPr>
        <w:t>ą</w:t>
      </w:r>
      <w:r w:rsidRPr="00C21588">
        <w:rPr>
          <w:rFonts w:ascii="Arial" w:hAnsi="Arial" w:cs="Arial"/>
        </w:rPr>
        <w:t xml:space="preserve"> budowlan</w:t>
      </w:r>
      <w:r w:rsidR="000104B7" w:rsidRPr="00C21588">
        <w:rPr>
          <w:rFonts w:ascii="Arial" w:hAnsi="Arial" w:cs="Arial"/>
        </w:rPr>
        <w:t xml:space="preserve">ą i obowiązującymi przepisami prawa, a w szczególności: </w:t>
      </w:r>
    </w:p>
    <w:p w14:paraId="047B4C12" w14:textId="77777777" w:rsidR="000F1CE4" w:rsidRPr="00C21588" w:rsidRDefault="000F1CE4" w:rsidP="00C70B78">
      <w:pPr>
        <w:pStyle w:val="Akapitzlist"/>
        <w:spacing w:after="0" w:line="276" w:lineRule="auto"/>
        <w:jc w:val="both"/>
        <w:rPr>
          <w:rFonts w:ascii="Arial" w:hAnsi="Arial" w:cs="Arial"/>
        </w:rPr>
      </w:pPr>
    </w:p>
    <w:p w14:paraId="7B4E5655" w14:textId="7FC8D373"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Wykonawca ustali z właścicielami nieruchomości terminy wykonania prac określonych w § 1 ust. 2, a ustalony harmonogram przekaże Zamawiającemu, co najmniej na 7 dni przed zamiarem podjęcia prac na poszczególnych nieruchomościach</w:t>
      </w:r>
      <w:r w:rsidR="000F1CE4" w:rsidRPr="00C21588">
        <w:rPr>
          <w:rFonts w:ascii="Arial" w:hAnsi="Arial" w:cs="Arial"/>
        </w:rPr>
        <w:t>,</w:t>
      </w:r>
    </w:p>
    <w:p w14:paraId="33676FD8" w14:textId="18E64BE1"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Wykonawca może powierzyć częściowe wykonanie umowy podwykonawcom, po uzyskaniu uprzedniej pisemnej zgody Zamawiającego, pod rygorem nieważności takiego powierzenia. W takim przypadku Wykonawca odpowiada wobec Zamawiającego za działania i zaniechania podwykonawców jak za własne</w:t>
      </w:r>
      <w:r w:rsidR="000F1CE4" w:rsidRPr="00C21588">
        <w:rPr>
          <w:rFonts w:ascii="Arial" w:hAnsi="Arial" w:cs="Arial"/>
        </w:rPr>
        <w:t>,</w:t>
      </w:r>
    </w:p>
    <w:p w14:paraId="37DEDBE7" w14:textId="5E472BA8"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Wykonawca ponosi pełną odpowiedzialność za zniszczenie własności osób trzecich związane z wykonywanymi pracami i zobowiązany jest do usunięcia wszelkich szkód powstałych na terenie objętym robotami, wynikłych w trakcie realizacji robót oraz doprowadzenie terenu do stanu pierwotnego</w:t>
      </w:r>
      <w:r w:rsidR="000F1CE4" w:rsidRPr="00C21588">
        <w:rPr>
          <w:rFonts w:ascii="Arial" w:hAnsi="Arial" w:cs="Arial"/>
        </w:rPr>
        <w:t>,</w:t>
      </w:r>
    </w:p>
    <w:p w14:paraId="6528E44A" w14:textId="7A075D5A"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 xml:space="preserve"> Wykonawca zobowiązuje się na własny koszt urządzić zaplecze dla wykonywanych robót oraz zabezpieczyć teren, z którego będzie usuwany azbest, zgodnie z obowiązującymi w tym zakresie przepisami prawa</w:t>
      </w:r>
      <w:r w:rsidR="000F1CE4" w:rsidRPr="00C21588">
        <w:rPr>
          <w:rFonts w:ascii="Arial" w:hAnsi="Arial" w:cs="Arial"/>
        </w:rPr>
        <w:t>,</w:t>
      </w:r>
    </w:p>
    <w:p w14:paraId="4AFDC34A" w14:textId="2149A698"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W trakcie realizacji robót Wykonawca będzie utrzymywał teren budowy w stanie wolnym od przeszkód komunikacyjnych oraz będzie usuwał wszelkie zbędne materiały, urządzenia pomocnicze, odpady i urządzenia prowizoryczne</w:t>
      </w:r>
      <w:r w:rsidR="000F1CE4" w:rsidRPr="00C21588">
        <w:rPr>
          <w:rFonts w:ascii="Arial" w:hAnsi="Arial" w:cs="Arial"/>
        </w:rPr>
        <w:t>,</w:t>
      </w:r>
    </w:p>
    <w:p w14:paraId="2AD0800A" w14:textId="52363493"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Wykonawca zobowiązuje się do umożliwienia wstępu na teren budowy pracownikom organów uprawnionych do kontroli, np. państwowego nadzoru budowlanego, inspektora sanitarnego, do których należy wykonywanie zadań kontrolnych oraz udostępnienia informacji wymaganych ustawą Prawo budowlane</w:t>
      </w:r>
      <w:r w:rsidR="000F1CE4" w:rsidRPr="00C21588">
        <w:rPr>
          <w:rFonts w:ascii="Arial" w:hAnsi="Arial" w:cs="Arial"/>
        </w:rPr>
        <w:t>,</w:t>
      </w:r>
    </w:p>
    <w:p w14:paraId="1B2D5ABD" w14:textId="043F88FD"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Po zakończeniu robót Wykonawca zobowiązany jest uporządkować teren prowadzonych prac wraz z zapleczem</w:t>
      </w:r>
      <w:r w:rsidR="000F1CE4" w:rsidRPr="00C21588">
        <w:rPr>
          <w:rFonts w:ascii="Arial" w:hAnsi="Arial" w:cs="Arial"/>
        </w:rPr>
        <w:t>,</w:t>
      </w:r>
    </w:p>
    <w:p w14:paraId="69C7CA2B" w14:textId="34923E96" w:rsidR="000104B7" w:rsidRPr="00C21588" w:rsidRDefault="000104B7"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t>Na Wykonawcy spoczywa odpowiedzialność cywilna za szkody oraz następstwa nieszczęśliwych wypadków, dotyczące pracowników i osób trzecich powstałe w związku z prowadzonymi robotami, w tym także ruchem pojazdów</w:t>
      </w:r>
      <w:r w:rsidR="000F1CE4" w:rsidRPr="00C21588">
        <w:rPr>
          <w:rFonts w:ascii="Arial" w:hAnsi="Arial" w:cs="Arial"/>
        </w:rPr>
        <w:t>,</w:t>
      </w:r>
    </w:p>
    <w:p w14:paraId="30A3D5C6" w14:textId="10DC1E1F" w:rsidR="000104B7" w:rsidRPr="00F10FCE" w:rsidRDefault="000104B7" w:rsidP="00C70B78">
      <w:pPr>
        <w:pStyle w:val="Akapitzlist"/>
        <w:numPr>
          <w:ilvl w:val="0"/>
          <w:numId w:val="12"/>
        </w:numPr>
        <w:autoSpaceDE w:val="0"/>
        <w:autoSpaceDN w:val="0"/>
        <w:adjustRightInd w:val="0"/>
        <w:spacing w:after="0" w:line="276" w:lineRule="auto"/>
        <w:jc w:val="both"/>
        <w:rPr>
          <w:rFonts w:ascii="Arial" w:hAnsi="Arial" w:cs="Arial"/>
          <w:b/>
          <w:bCs/>
        </w:rPr>
      </w:pPr>
      <w:r w:rsidRPr="00C21588">
        <w:rPr>
          <w:rFonts w:ascii="Arial" w:hAnsi="Arial" w:cs="Arial"/>
        </w:rPr>
        <w:t>Wykonawca ustala kierownika robót w osobie</w:t>
      </w:r>
      <w:r w:rsidR="00F10FCE">
        <w:rPr>
          <w:rFonts w:ascii="Arial" w:hAnsi="Arial" w:cs="Arial"/>
        </w:rPr>
        <w:t>:</w:t>
      </w:r>
      <w:r w:rsidR="00761CAD">
        <w:rPr>
          <w:rFonts w:ascii="Arial" w:hAnsi="Arial" w:cs="Arial"/>
        </w:rPr>
        <w:t xml:space="preserve"> ………………………..</w:t>
      </w:r>
    </w:p>
    <w:p w14:paraId="71EFEB0E" w14:textId="15FC8A77" w:rsidR="00580175" w:rsidRPr="00C21588" w:rsidRDefault="00580175" w:rsidP="00C70B78">
      <w:pPr>
        <w:pStyle w:val="Akapitzlist"/>
        <w:numPr>
          <w:ilvl w:val="0"/>
          <w:numId w:val="12"/>
        </w:numPr>
        <w:autoSpaceDE w:val="0"/>
        <w:autoSpaceDN w:val="0"/>
        <w:adjustRightInd w:val="0"/>
        <w:spacing w:after="0" w:line="276" w:lineRule="auto"/>
        <w:jc w:val="both"/>
        <w:rPr>
          <w:rFonts w:ascii="Arial" w:hAnsi="Arial" w:cs="Arial"/>
        </w:rPr>
      </w:pPr>
      <w:r w:rsidRPr="00C21588">
        <w:rPr>
          <w:rFonts w:ascii="Arial" w:hAnsi="Arial" w:cs="Arial"/>
        </w:rPr>
        <w:lastRenderedPageBreak/>
        <w:t>Wykonawca zobowiązany jest do przestrzegania technologii wykonania prac zgodnie ze złożoną ofertą, przepisów bhp i p.poż oraz przepisami usuwania wyrobów zawierających azbest.</w:t>
      </w:r>
    </w:p>
    <w:p w14:paraId="1458C5D5" w14:textId="2A8F7BD6" w:rsidR="00580175" w:rsidRPr="00C21588" w:rsidRDefault="00580175" w:rsidP="00C70B78">
      <w:pPr>
        <w:autoSpaceDE w:val="0"/>
        <w:autoSpaceDN w:val="0"/>
        <w:adjustRightInd w:val="0"/>
        <w:spacing w:after="0" w:line="276" w:lineRule="auto"/>
        <w:jc w:val="both"/>
        <w:rPr>
          <w:rFonts w:ascii="Arial" w:hAnsi="Arial" w:cs="Arial"/>
        </w:rPr>
      </w:pPr>
    </w:p>
    <w:p w14:paraId="5D8E8F6A" w14:textId="3F9192FF" w:rsidR="00580175" w:rsidRDefault="00580175" w:rsidP="00580175">
      <w:pPr>
        <w:autoSpaceDE w:val="0"/>
        <w:autoSpaceDN w:val="0"/>
        <w:adjustRightInd w:val="0"/>
        <w:spacing w:after="0" w:line="240" w:lineRule="auto"/>
        <w:jc w:val="center"/>
        <w:rPr>
          <w:rFonts w:ascii="Arial" w:hAnsi="Arial" w:cs="Arial"/>
          <w:b/>
        </w:rPr>
      </w:pPr>
      <w:r w:rsidRPr="00C21588">
        <w:rPr>
          <w:rFonts w:ascii="Arial" w:hAnsi="Arial" w:cs="Arial"/>
          <w:b/>
        </w:rPr>
        <w:t>§ 8</w:t>
      </w:r>
    </w:p>
    <w:p w14:paraId="4EC10712" w14:textId="5E390D7C" w:rsidR="00EF2251" w:rsidRDefault="00EF2251" w:rsidP="00580175">
      <w:pPr>
        <w:autoSpaceDE w:val="0"/>
        <w:autoSpaceDN w:val="0"/>
        <w:adjustRightInd w:val="0"/>
        <w:spacing w:after="0" w:line="240" w:lineRule="auto"/>
        <w:jc w:val="center"/>
        <w:rPr>
          <w:rFonts w:ascii="Arial" w:hAnsi="Arial" w:cs="Arial"/>
          <w:b/>
        </w:rPr>
      </w:pPr>
    </w:p>
    <w:p w14:paraId="76A78BE2" w14:textId="14AE59C9" w:rsidR="00580175" w:rsidRPr="00EF2251" w:rsidRDefault="00580175" w:rsidP="00580175">
      <w:pPr>
        <w:autoSpaceDE w:val="0"/>
        <w:autoSpaceDN w:val="0"/>
        <w:adjustRightInd w:val="0"/>
        <w:spacing w:after="0" w:line="240" w:lineRule="auto"/>
        <w:jc w:val="both"/>
        <w:rPr>
          <w:rFonts w:ascii="Arial" w:hAnsi="Arial" w:cs="Arial"/>
        </w:rPr>
      </w:pPr>
    </w:p>
    <w:p w14:paraId="7FB73115" w14:textId="0C4F1A20" w:rsidR="00580175" w:rsidRDefault="00444F67"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 xml:space="preserve">Zamawiający zapłaci Wykonawcy karę umowną w wysokości 5% wynagrodzenia brutto określonego w </w:t>
      </w:r>
      <w:bookmarkStart w:id="2" w:name="_Hlk105054313"/>
      <w:r>
        <w:rPr>
          <w:rFonts w:ascii="Arial" w:hAnsi="Arial" w:cs="Arial"/>
        </w:rPr>
        <w:t>§</w:t>
      </w:r>
      <w:r w:rsidR="006E7253">
        <w:rPr>
          <w:rFonts w:ascii="Arial" w:hAnsi="Arial" w:cs="Arial"/>
        </w:rPr>
        <w:t xml:space="preserve"> </w:t>
      </w:r>
      <w:r w:rsidR="00205DA1">
        <w:rPr>
          <w:rFonts w:ascii="Arial" w:hAnsi="Arial" w:cs="Arial"/>
        </w:rPr>
        <w:t xml:space="preserve">5 </w:t>
      </w:r>
      <w:bookmarkEnd w:id="2"/>
      <w:r w:rsidR="00205DA1">
        <w:rPr>
          <w:rFonts w:ascii="Arial" w:hAnsi="Arial" w:cs="Arial"/>
        </w:rPr>
        <w:t>ust. 2 pkt 3</w:t>
      </w:r>
      <w:r>
        <w:rPr>
          <w:rFonts w:ascii="Arial" w:hAnsi="Arial" w:cs="Arial"/>
        </w:rPr>
        <w:t>niniejszej Umowy, za odstąpienie przez Wykonawcę od umowy z przyczyn zawinionych przez Zamawiającego;</w:t>
      </w:r>
    </w:p>
    <w:p w14:paraId="016A9FF7" w14:textId="60978BBF" w:rsidR="000F1CE4" w:rsidRPr="00444F67" w:rsidRDefault="00444F67"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Wykonawca zapłaci  Zamawiającemu karę umowną w przypadku:</w:t>
      </w:r>
    </w:p>
    <w:p w14:paraId="4FB56A6E" w14:textId="053C8A62" w:rsidR="00F5269E" w:rsidRPr="00C21588" w:rsidRDefault="00444F67" w:rsidP="00C70B78">
      <w:pPr>
        <w:pStyle w:val="Akapitzlist"/>
        <w:numPr>
          <w:ilvl w:val="0"/>
          <w:numId w:val="14"/>
        </w:numPr>
        <w:autoSpaceDE w:val="0"/>
        <w:autoSpaceDN w:val="0"/>
        <w:adjustRightInd w:val="0"/>
        <w:spacing w:after="0" w:line="276" w:lineRule="auto"/>
        <w:jc w:val="both"/>
        <w:rPr>
          <w:rFonts w:ascii="Arial" w:hAnsi="Arial" w:cs="Arial"/>
        </w:rPr>
      </w:pPr>
      <w:r>
        <w:rPr>
          <w:rFonts w:ascii="Arial" w:hAnsi="Arial" w:cs="Arial"/>
        </w:rPr>
        <w:t xml:space="preserve">odstąpienia od Umowy z winy Wykonawcy -  w wysokości 5% wynagrodzenia brutto określonego w § </w:t>
      </w:r>
      <w:r w:rsidR="006E7253">
        <w:rPr>
          <w:rFonts w:ascii="Arial" w:hAnsi="Arial" w:cs="Arial"/>
        </w:rPr>
        <w:t xml:space="preserve"> </w:t>
      </w:r>
      <w:r w:rsidR="00205DA1">
        <w:rPr>
          <w:rFonts w:ascii="Arial" w:hAnsi="Arial" w:cs="Arial"/>
        </w:rPr>
        <w:t xml:space="preserve">5 ust. 2 pkt. 3 </w:t>
      </w:r>
      <w:r>
        <w:rPr>
          <w:rFonts w:ascii="Arial" w:hAnsi="Arial" w:cs="Arial"/>
        </w:rPr>
        <w:t>niniejszej Umowy;</w:t>
      </w:r>
    </w:p>
    <w:p w14:paraId="520C1911" w14:textId="07ACAB7A" w:rsidR="000F1CE4" w:rsidRDefault="00640BFF" w:rsidP="00C70B78">
      <w:pPr>
        <w:pStyle w:val="Akapitzlist"/>
        <w:numPr>
          <w:ilvl w:val="0"/>
          <w:numId w:val="14"/>
        </w:numPr>
        <w:autoSpaceDE w:val="0"/>
        <w:autoSpaceDN w:val="0"/>
        <w:adjustRightInd w:val="0"/>
        <w:spacing w:after="0" w:line="276" w:lineRule="auto"/>
        <w:jc w:val="both"/>
        <w:rPr>
          <w:rFonts w:ascii="Arial" w:hAnsi="Arial" w:cs="Arial"/>
        </w:rPr>
      </w:pPr>
      <w:r>
        <w:rPr>
          <w:rFonts w:ascii="Arial" w:hAnsi="Arial" w:cs="Arial"/>
        </w:rPr>
        <w:t xml:space="preserve">opóźnienia w wykonaniu robót będących przedmiotem Umowy – w wysokości 2% wynagrodzenia umownego brutto określonego w § </w:t>
      </w:r>
      <w:r w:rsidR="00205DA1">
        <w:rPr>
          <w:rFonts w:ascii="Arial" w:hAnsi="Arial" w:cs="Arial"/>
        </w:rPr>
        <w:t>5</w:t>
      </w:r>
      <w:r w:rsidR="006E7253">
        <w:rPr>
          <w:rFonts w:ascii="Arial" w:hAnsi="Arial" w:cs="Arial"/>
        </w:rPr>
        <w:t xml:space="preserve"> </w:t>
      </w:r>
      <w:r w:rsidR="00205DA1">
        <w:rPr>
          <w:rFonts w:ascii="Arial" w:hAnsi="Arial" w:cs="Arial"/>
        </w:rPr>
        <w:t xml:space="preserve">ust. 2 pkt. 3 </w:t>
      </w:r>
      <w:r>
        <w:rPr>
          <w:rFonts w:ascii="Arial" w:hAnsi="Arial" w:cs="Arial"/>
        </w:rPr>
        <w:t xml:space="preserve">niniejszej Umowy za każdy dzień opóźnienia, po bezskutecznym upływie terminu określonego w § </w:t>
      </w:r>
      <w:r w:rsidR="006E7253">
        <w:rPr>
          <w:rFonts w:ascii="Arial" w:hAnsi="Arial" w:cs="Arial"/>
        </w:rPr>
        <w:t xml:space="preserve">4 </w:t>
      </w:r>
      <w:r w:rsidR="004A0F4F">
        <w:rPr>
          <w:rFonts w:ascii="Arial" w:hAnsi="Arial" w:cs="Arial"/>
        </w:rPr>
        <w:t xml:space="preserve">pkt 2 </w:t>
      </w:r>
      <w:r>
        <w:rPr>
          <w:rFonts w:ascii="Arial" w:hAnsi="Arial" w:cs="Arial"/>
        </w:rPr>
        <w:t>niniejszej Umowy;</w:t>
      </w:r>
    </w:p>
    <w:p w14:paraId="50D1243F" w14:textId="6E3C0110" w:rsidR="00640BFF" w:rsidRPr="00640BFF" w:rsidRDefault="00640BFF" w:rsidP="00C70B78">
      <w:pPr>
        <w:pStyle w:val="Akapitzlist"/>
        <w:numPr>
          <w:ilvl w:val="0"/>
          <w:numId w:val="14"/>
        </w:numPr>
        <w:autoSpaceDE w:val="0"/>
        <w:autoSpaceDN w:val="0"/>
        <w:adjustRightInd w:val="0"/>
        <w:spacing w:after="0" w:line="276" w:lineRule="auto"/>
        <w:jc w:val="both"/>
        <w:rPr>
          <w:rFonts w:ascii="Arial" w:hAnsi="Arial" w:cs="Arial"/>
        </w:rPr>
      </w:pPr>
      <w:r>
        <w:rPr>
          <w:rFonts w:ascii="Arial" w:hAnsi="Arial" w:cs="Arial"/>
        </w:rPr>
        <w:t xml:space="preserve">za opóźnienie w usunięciu wad w przedmiocie Umowy – w wysokości 0,1% wynagrodzenia umownego brutto określonego w § </w:t>
      </w:r>
      <w:r w:rsidR="00205DA1">
        <w:rPr>
          <w:rFonts w:ascii="Arial" w:hAnsi="Arial" w:cs="Arial"/>
        </w:rPr>
        <w:t xml:space="preserve">5 ust. 2 pkt 3 </w:t>
      </w:r>
      <w:r>
        <w:rPr>
          <w:rFonts w:ascii="Arial" w:hAnsi="Arial" w:cs="Arial"/>
        </w:rPr>
        <w:t xml:space="preserve"> niniejszej Umowy za każdy dzień opóźnienia, licząc od upływu 7 dni od dnia wykrycia wad.</w:t>
      </w:r>
    </w:p>
    <w:p w14:paraId="2730B387" w14:textId="28D92EEE" w:rsidR="00F5269E" w:rsidRDefault="00FB3C48"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Roszczenie o zapłatę kar umownych z tytułu opóźnienia, ustalonych za każdy rozpoczęty dzień opóźnienia, staje się wymagalne:</w:t>
      </w:r>
    </w:p>
    <w:p w14:paraId="2EEA34C2" w14:textId="5AD62A0A" w:rsidR="00FB3C48" w:rsidRDefault="00FB3C48" w:rsidP="00C70B78">
      <w:pPr>
        <w:pStyle w:val="Akapitzlist"/>
        <w:numPr>
          <w:ilvl w:val="0"/>
          <w:numId w:val="34"/>
        </w:numPr>
        <w:autoSpaceDE w:val="0"/>
        <w:autoSpaceDN w:val="0"/>
        <w:adjustRightInd w:val="0"/>
        <w:spacing w:after="0" w:line="276" w:lineRule="auto"/>
        <w:jc w:val="both"/>
        <w:rPr>
          <w:rFonts w:ascii="Arial" w:hAnsi="Arial" w:cs="Arial"/>
        </w:rPr>
      </w:pPr>
      <w:r>
        <w:rPr>
          <w:rFonts w:ascii="Arial" w:hAnsi="Arial" w:cs="Arial"/>
        </w:rPr>
        <w:t>Za pierwszy rozpoczęty dzień opóźnienia -  w tym dniu;</w:t>
      </w:r>
    </w:p>
    <w:p w14:paraId="7250305B" w14:textId="3A7A0677" w:rsidR="00FB3C48" w:rsidRPr="00FB3C48" w:rsidRDefault="00FB3C48" w:rsidP="00C70B78">
      <w:pPr>
        <w:pStyle w:val="Akapitzlist"/>
        <w:numPr>
          <w:ilvl w:val="0"/>
          <w:numId w:val="34"/>
        </w:numPr>
        <w:autoSpaceDE w:val="0"/>
        <w:autoSpaceDN w:val="0"/>
        <w:adjustRightInd w:val="0"/>
        <w:spacing w:after="0" w:line="276" w:lineRule="auto"/>
        <w:jc w:val="both"/>
        <w:rPr>
          <w:rFonts w:ascii="Arial" w:hAnsi="Arial" w:cs="Arial"/>
        </w:rPr>
      </w:pPr>
      <w:r>
        <w:rPr>
          <w:rFonts w:ascii="Arial" w:hAnsi="Arial" w:cs="Arial"/>
        </w:rPr>
        <w:t>Za każdy następny rozpoczęty dzień opóźnienia – odpowiednio w każdym z tych dni.</w:t>
      </w:r>
    </w:p>
    <w:p w14:paraId="49678805" w14:textId="08494627" w:rsidR="00F5269E" w:rsidRDefault="00FB3C48"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 xml:space="preserve">Jeżeli kara umowna nie pokrywa poniesionej szkody, Strony mogą dochodzić odszkodowania uzupełniającego na warunkach ogólnych określonych w Kodeksie Cywilnym. </w:t>
      </w:r>
    </w:p>
    <w:p w14:paraId="7E14EE67" w14:textId="4251E0E4" w:rsidR="00FB3C48" w:rsidRDefault="00FB3C48"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Wykonawca wyraża zgodę na potrącenie kar umownych z należnego wynagrodzenia.</w:t>
      </w:r>
    </w:p>
    <w:p w14:paraId="5A2D6A96" w14:textId="7BA3B84D" w:rsidR="00FB3C48" w:rsidRPr="00C21588" w:rsidRDefault="00FB3C48" w:rsidP="00C70B78">
      <w:pPr>
        <w:pStyle w:val="Akapitzlist"/>
        <w:numPr>
          <w:ilvl w:val="0"/>
          <w:numId w:val="13"/>
        </w:numPr>
        <w:autoSpaceDE w:val="0"/>
        <w:autoSpaceDN w:val="0"/>
        <w:adjustRightInd w:val="0"/>
        <w:spacing w:after="0" w:line="276" w:lineRule="auto"/>
        <w:jc w:val="both"/>
        <w:rPr>
          <w:rFonts w:ascii="Arial" w:hAnsi="Arial" w:cs="Arial"/>
        </w:rPr>
      </w:pPr>
      <w:r>
        <w:rPr>
          <w:rFonts w:ascii="Arial" w:hAnsi="Arial" w:cs="Arial"/>
        </w:rPr>
        <w:t xml:space="preserve">Strony nie będą ponosiły odpowiedzialności za częściowe lub całkowite niewywiązywanie się z Umowy spowodowane przypadkami siły wyższej. </w:t>
      </w:r>
    </w:p>
    <w:p w14:paraId="54EC353A" w14:textId="3B28EEBB" w:rsidR="00F5269E" w:rsidRPr="00C21588" w:rsidRDefault="00F5269E" w:rsidP="00C70B78">
      <w:pPr>
        <w:autoSpaceDE w:val="0"/>
        <w:autoSpaceDN w:val="0"/>
        <w:adjustRightInd w:val="0"/>
        <w:spacing w:after="0" w:line="276" w:lineRule="auto"/>
        <w:jc w:val="both"/>
        <w:rPr>
          <w:rFonts w:ascii="Arial" w:hAnsi="Arial" w:cs="Arial"/>
        </w:rPr>
      </w:pPr>
    </w:p>
    <w:p w14:paraId="2C5B50D4" w14:textId="0CB078FF" w:rsidR="00F5269E" w:rsidRPr="00C21588" w:rsidRDefault="00F5269E" w:rsidP="00F5269E">
      <w:pPr>
        <w:autoSpaceDE w:val="0"/>
        <w:autoSpaceDN w:val="0"/>
        <w:adjustRightInd w:val="0"/>
        <w:spacing w:after="0" w:line="240" w:lineRule="auto"/>
        <w:jc w:val="center"/>
        <w:rPr>
          <w:rFonts w:ascii="Arial" w:hAnsi="Arial" w:cs="Arial"/>
          <w:b/>
        </w:rPr>
      </w:pPr>
      <w:r w:rsidRPr="00C21588">
        <w:rPr>
          <w:rFonts w:ascii="Arial" w:hAnsi="Arial" w:cs="Arial"/>
          <w:b/>
        </w:rPr>
        <w:t>§ 9</w:t>
      </w:r>
    </w:p>
    <w:p w14:paraId="691E857B" w14:textId="52F3BE63" w:rsidR="00F5269E" w:rsidRPr="00C21588" w:rsidRDefault="00F5269E" w:rsidP="00F5269E">
      <w:pPr>
        <w:autoSpaceDE w:val="0"/>
        <w:autoSpaceDN w:val="0"/>
        <w:adjustRightInd w:val="0"/>
        <w:spacing w:after="0" w:line="240" w:lineRule="auto"/>
        <w:jc w:val="center"/>
        <w:rPr>
          <w:rFonts w:ascii="Arial" w:hAnsi="Arial" w:cs="Arial"/>
          <w:b/>
        </w:rPr>
      </w:pPr>
    </w:p>
    <w:p w14:paraId="59B27BB8" w14:textId="77777777" w:rsidR="00DA7F81" w:rsidRPr="00C21588" w:rsidRDefault="00DA7F81" w:rsidP="00C70B78">
      <w:pPr>
        <w:pStyle w:val="Akapitzlist"/>
        <w:numPr>
          <w:ilvl w:val="0"/>
          <w:numId w:val="15"/>
        </w:numPr>
        <w:autoSpaceDE w:val="0"/>
        <w:autoSpaceDN w:val="0"/>
        <w:adjustRightInd w:val="0"/>
        <w:spacing w:after="0" w:line="276" w:lineRule="auto"/>
        <w:jc w:val="both"/>
        <w:rPr>
          <w:rFonts w:ascii="Arial" w:hAnsi="Arial" w:cs="Arial"/>
        </w:rPr>
      </w:pPr>
      <w:r w:rsidRPr="00C21588">
        <w:rPr>
          <w:rFonts w:ascii="Arial" w:hAnsi="Arial" w:cs="Arial"/>
        </w:rPr>
        <w:t>W razie wystąpienia istotnej zmiany okoliczności powodującej, że wykonanie umowy nie leży w interesie publicznym, czego nie można przewidzieć w chwili zawarcia niniejszej umowy, Zamawiający może odstąpić od umowy w terminie 30 dni od powzięcia wiadomości o tych okolicznościach. W tym przypadku Wykonawca może żądać wyłącznie wynagrodzenia należności z tytułu wykonania części umowy.</w:t>
      </w:r>
    </w:p>
    <w:p w14:paraId="6BDBBBB9" w14:textId="352A7087" w:rsidR="00F5269E" w:rsidRPr="00C21588" w:rsidRDefault="00DA7F81" w:rsidP="00C70B78">
      <w:pPr>
        <w:pStyle w:val="Akapitzlist"/>
        <w:numPr>
          <w:ilvl w:val="0"/>
          <w:numId w:val="15"/>
        </w:numPr>
        <w:autoSpaceDE w:val="0"/>
        <w:autoSpaceDN w:val="0"/>
        <w:adjustRightInd w:val="0"/>
        <w:spacing w:after="0" w:line="276" w:lineRule="auto"/>
        <w:jc w:val="both"/>
        <w:rPr>
          <w:rFonts w:ascii="Arial" w:hAnsi="Arial" w:cs="Arial"/>
        </w:rPr>
      </w:pPr>
      <w:r w:rsidRPr="00C21588">
        <w:rPr>
          <w:rFonts w:ascii="Arial" w:hAnsi="Arial" w:cs="Arial"/>
        </w:rPr>
        <w:t>Zamawiający może w każdym czasie odstąpić od umowy w przypadku, gdy:</w:t>
      </w:r>
    </w:p>
    <w:p w14:paraId="382BAC3B" w14:textId="77777777" w:rsidR="000F1CE4" w:rsidRPr="00C21588" w:rsidRDefault="000F1CE4" w:rsidP="00C70B78">
      <w:pPr>
        <w:pStyle w:val="Akapitzlist"/>
        <w:autoSpaceDE w:val="0"/>
        <w:autoSpaceDN w:val="0"/>
        <w:adjustRightInd w:val="0"/>
        <w:spacing w:after="0" w:line="276" w:lineRule="auto"/>
        <w:jc w:val="both"/>
        <w:rPr>
          <w:rFonts w:ascii="Arial" w:hAnsi="Arial" w:cs="Arial"/>
        </w:rPr>
      </w:pPr>
    </w:p>
    <w:p w14:paraId="085B071D" w14:textId="2A444860" w:rsidR="00DA7F81" w:rsidRPr="00C21588" w:rsidRDefault="00DA7F81" w:rsidP="00C70B78">
      <w:pPr>
        <w:pStyle w:val="Akapitzlist"/>
        <w:numPr>
          <w:ilvl w:val="0"/>
          <w:numId w:val="16"/>
        </w:numPr>
        <w:autoSpaceDE w:val="0"/>
        <w:autoSpaceDN w:val="0"/>
        <w:adjustRightInd w:val="0"/>
        <w:spacing w:after="0" w:line="276" w:lineRule="auto"/>
        <w:jc w:val="both"/>
        <w:rPr>
          <w:rFonts w:ascii="Arial" w:hAnsi="Arial" w:cs="Arial"/>
        </w:rPr>
      </w:pPr>
      <w:r w:rsidRPr="00C21588">
        <w:rPr>
          <w:rFonts w:ascii="Arial" w:hAnsi="Arial" w:cs="Arial"/>
        </w:rPr>
        <w:t>Wykonawca nie rozpoczął prac bez uzasadnionych przyczyn, albo nie kontynuuje ich pomimo wezwania Zamawiającego złożonego pisemnie</w:t>
      </w:r>
      <w:r w:rsidR="000F1CE4" w:rsidRPr="00C21588">
        <w:rPr>
          <w:rFonts w:ascii="Arial" w:hAnsi="Arial" w:cs="Arial"/>
        </w:rPr>
        <w:t>,</w:t>
      </w:r>
    </w:p>
    <w:p w14:paraId="5FFAE02D" w14:textId="04635D70" w:rsidR="00DA7F81" w:rsidRPr="00C21588" w:rsidRDefault="00DA7F81" w:rsidP="00C70B78">
      <w:pPr>
        <w:pStyle w:val="Akapitzlist"/>
        <w:numPr>
          <w:ilvl w:val="0"/>
          <w:numId w:val="16"/>
        </w:numPr>
        <w:autoSpaceDE w:val="0"/>
        <w:autoSpaceDN w:val="0"/>
        <w:adjustRightInd w:val="0"/>
        <w:spacing w:after="0" w:line="276" w:lineRule="auto"/>
        <w:jc w:val="both"/>
        <w:rPr>
          <w:rFonts w:ascii="Arial" w:hAnsi="Arial" w:cs="Arial"/>
        </w:rPr>
      </w:pPr>
      <w:r w:rsidRPr="00C21588">
        <w:rPr>
          <w:rFonts w:ascii="Arial" w:hAnsi="Arial" w:cs="Arial"/>
        </w:rPr>
        <w:t>Wykonawca rażąco narusza warunki umowy, a w szczególności wykonuje usługę z naruszeniem przepisów o bezpieczeństwie przy pracach związanych z usuwaniem azbestu.</w:t>
      </w:r>
    </w:p>
    <w:p w14:paraId="730452A6" w14:textId="5E1AB3E3" w:rsidR="00DA7F81" w:rsidRPr="00C21588" w:rsidRDefault="00DA7F81" w:rsidP="00DA7F81">
      <w:pPr>
        <w:autoSpaceDE w:val="0"/>
        <w:autoSpaceDN w:val="0"/>
        <w:adjustRightInd w:val="0"/>
        <w:spacing w:after="0" w:line="240" w:lineRule="auto"/>
        <w:jc w:val="both"/>
        <w:rPr>
          <w:rFonts w:ascii="Arial" w:hAnsi="Arial" w:cs="Arial"/>
        </w:rPr>
      </w:pPr>
    </w:p>
    <w:p w14:paraId="4173EBD3" w14:textId="4B142E52" w:rsidR="00DA7F81" w:rsidRPr="00C21588" w:rsidRDefault="00DA7F81" w:rsidP="00DA7F81">
      <w:pPr>
        <w:autoSpaceDE w:val="0"/>
        <w:autoSpaceDN w:val="0"/>
        <w:adjustRightInd w:val="0"/>
        <w:spacing w:after="0" w:line="240" w:lineRule="auto"/>
        <w:jc w:val="center"/>
        <w:rPr>
          <w:rFonts w:ascii="Arial" w:hAnsi="Arial" w:cs="Arial"/>
          <w:b/>
        </w:rPr>
      </w:pPr>
      <w:r w:rsidRPr="00C21588">
        <w:rPr>
          <w:rFonts w:ascii="Arial" w:hAnsi="Arial" w:cs="Arial"/>
          <w:b/>
        </w:rPr>
        <w:t>§ 10</w:t>
      </w:r>
    </w:p>
    <w:p w14:paraId="6041D6DB" w14:textId="77777777" w:rsidR="00707E3A" w:rsidRPr="00C21588" w:rsidRDefault="00707E3A" w:rsidP="00DA7F81">
      <w:pPr>
        <w:autoSpaceDE w:val="0"/>
        <w:autoSpaceDN w:val="0"/>
        <w:adjustRightInd w:val="0"/>
        <w:spacing w:after="0" w:line="240" w:lineRule="auto"/>
        <w:jc w:val="center"/>
        <w:rPr>
          <w:rFonts w:ascii="Arial" w:hAnsi="Arial" w:cs="Arial"/>
          <w:b/>
        </w:rPr>
      </w:pPr>
    </w:p>
    <w:p w14:paraId="10A4DAF0" w14:textId="58DC6BF2" w:rsidR="00522D5A" w:rsidRPr="00C21588" w:rsidRDefault="00DA7F81" w:rsidP="00C70B78">
      <w:pPr>
        <w:pStyle w:val="Akapitzlist"/>
        <w:numPr>
          <w:ilvl w:val="0"/>
          <w:numId w:val="20"/>
        </w:numPr>
        <w:autoSpaceDE w:val="0"/>
        <w:autoSpaceDN w:val="0"/>
        <w:adjustRightInd w:val="0"/>
        <w:spacing w:after="0" w:line="276" w:lineRule="auto"/>
        <w:jc w:val="both"/>
        <w:rPr>
          <w:rFonts w:ascii="Arial" w:hAnsi="Arial" w:cs="Arial"/>
        </w:rPr>
      </w:pPr>
      <w:r w:rsidRPr="00C21588">
        <w:rPr>
          <w:rFonts w:ascii="Arial" w:hAnsi="Arial" w:cs="Arial"/>
        </w:rPr>
        <w:lastRenderedPageBreak/>
        <w:t>Zmiana postanowień niniejszej umowy może nastąpić za zgodą obu stron wyrażoną na piśmie pod rygorem nieważności takiej zmiany.</w:t>
      </w:r>
    </w:p>
    <w:p w14:paraId="76FC0858" w14:textId="420B914E" w:rsidR="00DA7F81" w:rsidRPr="00C21588" w:rsidRDefault="00DA7F81" w:rsidP="00C70B78">
      <w:pPr>
        <w:pStyle w:val="Akapitzlist"/>
        <w:numPr>
          <w:ilvl w:val="0"/>
          <w:numId w:val="20"/>
        </w:numPr>
        <w:autoSpaceDE w:val="0"/>
        <w:autoSpaceDN w:val="0"/>
        <w:adjustRightInd w:val="0"/>
        <w:spacing w:after="0" w:line="276" w:lineRule="auto"/>
        <w:jc w:val="both"/>
        <w:rPr>
          <w:rFonts w:ascii="Arial" w:hAnsi="Arial" w:cs="Arial"/>
        </w:rPr>
      </w:pPr>
      <w:r w:rsidRPr="00C21588">
        <w:rPr>
          <w:rFonts w:ascii="Arial" w:hAnsi="Arial" w:cs="Arial"/>
        </w:rPr>
        <w:t>Zmiana umowy jest</w:t>
      </w:r>
      <w:r w:rsidR="00707E3A" w:rsidRPr="00C21588">
        <w:rPr>
          <w:rFonts w:ascii="Arial" w:hAnsi="Arial" w:cs="Arial"/>
        </w:rPr>
        <w:t xml:space="preserve"> możliwa, w zakresie:</w:t>
      </w:r>
    </w:p>
    <w:p w14:paraId="50D230CE" w14:textId="77777777" w:rsidR="000F1CE4" w:rsidRPr="00C21588" w:rsidRDefault="000F1CE4" w:rsidP="00C70B78">
      <w:pPr>
        <w:pStyle w:val="Akapitzlist"/>
        <w:autoSpaceDE w:val="0"/>
        <w:autoSpaceDN w:val="0"/>
        <w:adjustRightInd w:val="0"/>
        <w:spacing w:after="0" w:line="276" w:lineRule="auto"/>
        <w:jc w:val="both"/>
        <w:rPr>
          <w:rFonts w:ascii="Arial" w:hAnsi="Arial" w:cs="Arial"/>
        </w:rPr>
      </w:pPr>
    </w:p>
    <w:p w14:paraId="1C9B32F5" w14:textId="1B3C0178" w:rsidR="00707E3A" w:rsidRPr="00C21588" w:rsidRDefault="00707E3A" w:rsidP="00C70B78">
      <w:pPr>
        <w:pStyle w:val="Akapitzlist"/>
        <w:numPr>
          <w:ilvl w:val="0"/>
          <w:numId w:val="21"/>
        </w:numPr>
        <w:autoSpaceDE w:val="0"/>
        <w:autoSpaceDN w:val="0"/>
        <w:adjustRightInd w:val="0"/>
        <w:spacing w:after="0" w:line="276" w:lineRule="auto"/>
        <w:jc w:val="both"/>
        <w:rPr>
          <w:rFonts w:ascii="Arial" w:hAnsi="Arial" w:cs="Arial"/>
        </w:rPr>
      </w:pPr>
      <w:r w:rsidRPr="00C21588">
        <w:rPr>
          <w:rFonts w:ascii="Arial" w:hAnsi="Arial" w:cs="Arial"/>
        </w:rPr>
        <w:t>wystąpienia okoliczności, których nie można było przewidzieć pomimo zachowania należytej staranności,</w:t>
      </w:r>
    </w:p>
    <w:p w14:paraId="451A2931" w14:textId="205BE069" w:rsidR="00707E3A" w:rsidRPr="00C21588" w:rsidRDefault="00707E3A" w:rsidP="00C70B78">
      <w:pPr>
        <w:pStyle w:val="Akapitzlist"/>
        <w:numPr>
          <w:ilvl w:val="0"/>
          <w:numId w:val="21"/>
        </w:numPr>
        <w:autoSpaceDE w:val="0"/>
        <w:autoSpaceDN w:val="0"/>
        <w:adjustRightInd w:val="0"/>
        <w:spacing w:after="0" w:line="276" w:lineRule="auto"/>
        <w:jc w:val="both"/>
        <w:rPr>
          <w:rFonts w:ascii="Arial" w:hAnsi="Arial" w:cs="Arial"/>
        </w:rPr>
      </w:pPr>
      <w:r w:rsidRPr="00C21588">
        <w:rPr>
          <w:rFonts w:ascii="Arial" w:hAnsi="Arial" w:cs="Arial"/>
        </w:rPr>
        <w:t>zmiany terminu realizacji umowy w przypadku działania siły wyższej (np. klęski żywiołowe, strajki), mające bezpośredni wpływ na terminowość robót,</w:t>
      </w:r>
    </w:p>
    <w:p w14:paraId="038EF0F1" w14:textId="1EAACECB" w:rsidR="00707E3A" w:rsidRPr="00C21588" w:rsidRDefault="00707E3A" w:rsidP="00C70B78">
      <w:pPr>
        <w:pStyle w:val="Akapitzlist"/>
        <w:numPr>
          <w:ilvl w:val="0"/>
          <w:numId w:val="21"/>
        </w:numPr>
        <w:autoSpaceDE w:val="0"/>
        <w:autoSpaceDN w:val="0"/>
        <w:adjustRightInd w:val="0"/>
        <w:spacing w:after="0" w:line="276" w:lineRule="auto"/>
        <w:jc w:val="both"/>
        <w:rPr>
          <w:rFonts w:ascii="Arial" w:hAnsi="Arial" w:cs="Arial"/>
        </w:rPr>
      </w:pPr>
      <w:r w:rsidRPr="00C21588">
        <w:rPr>
          <w:rFonts w:ascii="Arial" w:hAnsi="Arial" w:cs="Arial"/>
        </w:rPr>
        <w:t>zmiany terminu realizacji umowy w przypadku wyjątkowo niesprzyjających warunków fizyczn</w:t>
      </w:r>
      <w:r w:rsidR="003B467A" w:rsidRPr="00C21588">
        <w:rPr>
          <w:rFonts w:ascii="Arial" w:hAnsi="Arial" w:cs="Arial"/>
        </w:rPr>
        <w:t>ych</w:t>
      </w:r>
      <w:r w:rsidRPr="00C21588">
        <w:rPr>
          <w:rFonts w:ascii="Arial" w:hAnsi="Arial" w:cs="Arial"/>
        </w:rPr>
        <w:t xml:space="preserve"> – atmosferycznych,</w:t>
      </w:r>
    </w:p>
    <w:p w14:paraId="19CC04CF" w14:textId="1B6C8B32" w:rsidR="003B467A" w:rsidRPr="00C21588" w:rsidRDefault="003B467A" w:rsidP="00C70B78">
      <w:pPr>
        <w:pStyle w:val="Akapitzlist"/>
        <w:numPr>
          <w:ilvl w:val="0"/>
          <w:numId w:val="21"/>
        </w:numPr>
        <w:autoSpaceDE w:val="0"/>
        <w:autoSpaceDN w:val="0"/>
        <w:adjustRightInd w:val="0"/>
        <w:spacing w:after="0" w:line="276" w:lineRule="auto"/>
        <w:jc w:val="both"/>
        <w:rPr>
          <w:rFonts w:ascii="Arial" w:hAnsi="Arial" w:cs="Arial"/>
        </w:rPr>
      </w:pPr>
      <w:r w:rsidRPr="00C21588">
        <w:rPr>
          <w:rFonts w:ascii="Arial" w:hAnsi="Arial" w:cs="Arial"/>
        </w:rPr>
        <w:t>zmiany terminu realizacji przedmiotu umowy w przypadku konieczności wykonania dodatkowych badań i ekspertyz, analiz itp.,</w:t>
      </w:r>
    </w:p>
    <w:p w14:paraId="49164DD1" w14:textId="0B3132FB" w:rsidR="003B467A" w:rsidRPr="004A0F4F" w:rsidRDefault="003B467A" w:rsidP="004A0F4F">
      <w:pPr>
        <w:pStyle w:val="Akapitzlist"/>
        <w:numPr>
          <w:ilvl w:val="0"/>
          <w:numId w:val="21"/>
        </w:numPr>
        <w:autoSpaceDE w:val="0"/>
        <w:autoSpaceDN w:val="0"/>
        <w:adjustRightInd w:val="0"/>
        <w:spacing w:after="0" w:line="276" w:lineRule="auto"/>
        <w:jc w:val="both"/>
        <w:rPr>
          <w:rFonts w:ascii="Arial" w:hAnsi="Arial" w:cs="Arial"/>
        </w:rPr>
      </w:pPr>
      <w:r w:rsidRPr="00C21588">
        <w:rPr>
          <w:rFonts w:ascii="Arial" w:hAnsi="Arial" w:cs="Arial"/>
        </w:rPr>
        <w:t>ceny brutto – w przypadku urzędowej zmiany stawki podatku VAT</w:t>
      </w:r>
      <w:r w:rsidR="004A0F4F">
        <w:rPr>
          <w:rFonts w:ascii="Arial" w:hAnsi="Arial" w:cs="Arial"/>
        </w:rPr>
        <w:t>.</w:t>
      </w:r>
    </w:p>
    <w:p w14:paraId="5DB1637F" w14:textId="77777777" w:rsidR="000A1210" w:rsidRDefault="000A1210" w:rsidP="00A446F6">
      <w:pPr>
        <w:autoSpaceDE w:val="0"/>
        <w:autoSpaceDN w:val="0"/>
        <w:adjustRightInd w:val="0"/>
        <w:spacing w:after="0" w:line="240" w:lineRule="auto"/>
        <w:rPr>
          <w:rFonts w:ascii="Arial" w:hAnsi="Arial" w:cs="Arial"/>
          <w:b/>
        </w:rPr>
      </w:pPr>
    </w:p>
    <w:p w14:paraId="340E201D" w14:textId="4BE4318E" w:rsidR="003B467A" w:rsidRPr="00C21588" w:rsidRDefault="003B467A" w:rsidP="003B467A">
      <w:pPr>
        <w:autoSpaceDE w:val="0"/>
        <w:autoSpaceDN w:val="0"/>
        <w:adjustRightInd w:val="0"/>
        <w:spacing w:after="0" w:line="240" w:lineRule="auto"/>
        <w:jc w:val="center"/>
        <w:rPr>
          <w:rFonts w:ascii="Arial" w:hAnsi="Arial" w:cs="Arial"/>
          <w:b/>
        </w:rPr>
      </w:pPr>
      <w:r w:rsidRPr="00C21588">
        <w:rPr>
          <w:rFonts w:ascii="Arial" w:hAnsi="Arial" w:cs="Arial"/>
          <w:b/>
        </w:rPr>
        <w:t>§ 11</w:t>
      </w:r>
    </w:p>
    <w:p w14:paraId="5D8EAB5E" w14:textId="45512F22" w:rsidR="003B467A" w:rsidRPr="00C21588" w:rsidRDefault="003B467A" w:rsidP="003B467A">
      <w:pPr>
        <w:autoSpaceDE w:val="0"/>
        <w:autoSpaceDN w:val="0"/>
        <w:adjustRightInd w:val="0"/>
        <w:spacing w:after="0" w:line="240" w:lineRule="auto"/>
        <w:jc w:val="center"/>
        <w:rPr>
          <w:rFonts w:ascii="Arial" w:hAnsi="Arial" w:cs="Arial"/>
          <w:b/>
        </w:rPr>
      </w:pPr>
    </w:p>
    <w:p w14:paraId="3EA84A00" w14:textId="77777777" w:rsidR="003B467A" w:rsidRPr="00C21588" w:rsidRDefault="003B467A" w:rsidP="00C70B78">
      <w:pPr>
        <w:pStyle w:val="Akapitzlist"/>
        <w:numPr>
          <w:ilvl w:val="0"/>
          <w:numId w:val="22"/>
        </w:numPr>
        <w:autoSpaceDE w:val="0"/>
        <w:autoSpaceDN w:val="0"/>
        <w:adjustRightInd w:val="0"/>
        <w:spacing w:after="0" w:line="276" w:lineRule="auto"/>
        <w:jc w:val="both"/>
        <w:rPr>
          <w:rFonts w:ascii="Arial" w:hAnsi="Arial" w:cs="Arial"/>
        </w:rPr>
      </w:pPr>
      <w:r w:rsidRPr="00C21588">
        <w:rPr>
          <w:rFonts w:ascii="Arial" w:hAnsi="Arial" w:cs="Arial"/>
        </w:rPr>
        <w:t>Spory mające związek z wykonywaniem Umowy będą rozstrzygane przez sąd powszechny właściwy dla siedziby Zamawiającego.</w:t>
      </w:r>
    </w:p>
    <w:p w14:paraId="5689FA1A" w14:textId="07516FE7" w:rsidR="003B467A" w:rsidRPr="00C21588" w:rsidRDefault="003B467A" w:rsidP="00C70B78">
      <w:pPr>
        <w:pStyle w:val="Akapitzlist"/>
        <w:numPr>
          <w:ilvl w:val="0"/>
          <w:numId w:val="22"/>
        </w:numPr>
        <w:autoSpaceDE w:val="0"/>
        <w:autoSpaceDN w:val="0"/>
        <w:adjustRightInd w:val="0"/>
        <w:spacing w:after="0" w:line="276" w:lineRule="auto"/>
        <w:jc w:val="both"/>
        <w:rPr>
          <w:rFonts w:ascii="Arial" w:hAnsi="Arial" w:cs="Arial"/>
        </w:rPr>
      </w:pPr>
      <w:r w:rsidRPr="00C21588">
        <w:rPr>
          <w:rFonts w:ascii="Arial" w:hAnsi="Arial" w:cs="Arial"/>
        </w:rPr>
        <w:t>W sprawach nieuregulowanych niniejszą Umową mają zastosowanie przepisy kodeksu cywilnego.</w:t>
      </w:r>
    </w:p>
    <w:p w14:paraId="5A3EACEF" w14:textId="184B5552" w:rsidR="003B467A" w:rsidRPr="00C21588" w:rsidRDefault="003B467A" w:rsidP="00C70B78">
      <w:pPr>
        <w:pStyle w:val="Akapitzlist"/>
        <w:numPr>
          <w:ilvl w:val="0"/>
          <w:numId w:val="22"/>
        </w:numPr>
        <w:autoSpaceDE w:val="0"/>
        <w:autoSpaceDN w:val="0"/>
        <w:adjustRightInd w:val="0"/>
        <w:spacing w:after="0" w:line="276" w:lineRule="auto"/>
        <w:jc w:val="both"/>
        <w:rPr>
          <w:rFonts w:ascii="Arial" w:hAnsi="Arial" w:cs="Arial"/>
        </w:rPr>
      </w:pPr>
      <w:r w:rsidRPr="00C21588">
        <w:rPr>
          <w:rFonts w:ascii="Arial" w:hAnsi="Arial" w:cs="Arial"/>
        </w:rPr>
        <w:t>Umowa została sporządzona w trzech jednobrzmiących egzemplarzach, jeden egzemplarz dla Wykonawcy, dwa pozostałe dla Zamawiającego.</w:t>
      </w:r>
    </w:p>
    <w:p w14:paraId="1D14DCFE" w14:textId="2AA73604" w:rsidR="003B467A" w:rsidRPr="00C21588" w:rsidRDefault="003B467A" w:rsidP="00C70B78">
      <w:pPr>
        <w:pStyle w:val="Akapitzlist"/>
        <w:numPr>
          <w:ilvl w:val="0"/>
          <w:numId w:val="22"/>
        </w:numPr>
        <w:autoSpaceDE w:val="0"/>
        <w:autoSpaceDN w:val="0"/>
        <w:adjustRightInd w:val="0"/>
        <w:spacing w:after="0" w:line="276" w:lineRule="auto"/>
        <w:jc w:val="both"/>
        <w:rPr>
          <w:rFonts w:ascii="Arial" w:hAnsi="Arial" w:cs="Arial"/>
        </w:rPr>
      </w:pPr>
      <w:r w:rsidRPr="00C21588">
        <w:rPr>
          <w:rFonts w:ascii="Arial" w:hAnsi="Arial" w:cs="Arial"/>
        </w:rPr>
        <w:t>Umowa wchodzi w życie z dniem podpisania jej przez obie Strony.</w:t>
      </w:r>
    </w:p>
    <w:p w14:paraId="6BCFEF7F" w14:textId="323DDA3A" w:rsidR="000F1CE4" w:rsidRPr="00C21588" w:rsidRDefault="000F1CE4" w:rsidP="00C70B78">
      <w:pPr>
        <w:autoSpaceDE w:val="0"/>
        <w:autoSpaceDN w:val="0"/>
        <w:adjustRightInd w:val="0"/>
        <w:spacing w:after="0" w:line="276" w:lineRule="auto"/>
        <w:jc w:val="both"/>
        <w:rPr>
          <w:rFonts w:ascii="Arial" w:hAnsi="Arial" w:cs="Arial"/>
        </w:rPr>
      </w:pPr>
    </w:p>
    <w:p w14:paraId="09E9A5E9" w14:textId="638E9004" w:rsidR="000F1CE4" w:rsidRPr="00C21588" w:rsidRDefault="000F1CE4" w:rsidP="000F1CE4">
      <w:pPr>
        <w:autoSpaceDE w:val="0"/>
        <w:autoSpaceDN w:val="0"/>
        <w:adjustRightInd w:val="0"/>
        <w:spacing w:after="0" w:line="240" w:lineRule="auto"/>
        <w:jc w:val="both"/>
        <w:rPr>
          <w:rFonts w:ascii="Arial" w:hAnsi="Arial" w:cs="Arial"/>
        </w:rPr>
      </w:pPr>
    </w:p>
    <w:p w14:paraId="6F37E861" w14:textId="4EDAC5E7" w:rsidR="000F1CE4" w:rsidRPr="00C21588" w:rsidRDefault="000F1CE4" w:rsidP="000F1CE4">
      <w:pPr>
        <w:autoSpaceDE w:val="0"/>
        <w:autoSpaceDN w:val="0"/>
        <w:adjustRightInd w:val="0"/>
        <w:spacing w:after="0" w:line="240" w:lineRule="auto"/>
        <w:jc w:val="both"/>
        <w:rPr>
          <w:rFonts w:ascii="Arial" w:hAnsi="Arial" w:cs="Arial"/>
        </w:rPr>
      </w:pPr>
    </w:p>
    <w:p w14:paraId="39E701B7" w14:textId="6E39984D" w:rsidR="000F1CE4" w:rsidRPr="00C21588" w:rsidRDefault="000F1CE4" w:rsidP="000F1CE4">
      <w:pPr>
        <w:autoSpaceDE w:val="0"/>
        <w:autoSpaceDN w:val="0"/>
        <w:adjustRightInd w:val="0"/>
        <w:spacing w:after="0" w:line="240" w:lineRule="auto"/>
        <w:jc w:val="both"/>
        <w:rPr>
          <w:rFonts w:ascii="Arial" w:hAnsi="Arial" w:cs="Arial"/>
        </w:rPr>
      </w:pPr>
    </w:p>
    <w:p w14:paraId="3294C579" w14:textId="10688468" w:rsidR="000F1CE4" w:rsidRPr="00C21588" w:rsidRDefault="000F1CE4" w:rsidP="000F1CE4">
      <w:pPr>
        <w:autoSpaceDE w:val="0"/>
        <w:autoSpaceDN w:val="0"/>
        <w:adjustRightInd w:val="0"/>
        <w:spacing w:after="0" w:line="240" w:lineRule="auto"/>
        <w:jc w:val="both"/>
        <w:rPr>
          <w:rFonts w:ascii="Arial" w:hAnsi="Arial" w:cs="Arial"/>
        </w:rPr>
      </w:pPr>
    </w:p>
    <w:p w14:paraId="14AC4E45" w14:textId="3143614B" w:rsidR="000F1CE4" w:rsidRPr="00C21588" w:rsidRDefault="000F1CE4" w:rsidP="000F1CE4">
      <w:pPr>
        <w:autoSpaceDE w:val="0"/>
        <w:autoSpaceDN w:val="0"/>
        <w:adjustRightInd w:val="0"/>
        <w:spacing w:after="0" w:line="240" w:lineRule="auto"/>
        <w:jc w:val="both"/>
        <w:rPr>
          <w:rFonts w:ascii="Arial" w:hAnsi="Arial" w:cs="Arial"/>
        </w:rPr>
      </w:pPr>
    </w:p>
    <w:p w14:paraId="00F844E1" w14:textId="4F771BEB" w:rsidR="000F1CE4" w:rsidRPr="00C21588" w:rsidRDefault="000F1CE4" w:rsidP="000F1CE4">
      <w:pPr>
        <w:autoSpaceDE w:val="0"/>
        <w:autoSpaceDN w:val="0"/>
        <w:adjustRightInd w:val="0"/>
        <w:spacing w:after="0" w:line="240" w:lineRule="auto"/>
        <w:jc w:val="both"/>
        <w:rPr>
          <w:rFonts w:ascii="Arial" w:hAnsi="Arial" w:cs="Arial"/>
        </w:rPr>
      </w:pPr>
    </w:p>
    <w:p w14:paraId="2776D858" w14:textId="15568256" w:rsidR="000F1CE4" w:rsidRPr="00C21588" w:rsidRDefault="000F1CE4" w:rsidP="000F1CE4">
      <w:pPr>
        <w:autoSpaceDE w:val="0"/>
        <w:autoSpaceDN w:val="0"/>
        <w:adjustRightInd w:val="0"/>
        <w:spacing w:after="0" w:line="240" w:lineRule="auto"/>
        <w:jc w:val="both"/>
        <w:rPr>
          <w:rFonts w:ascii="Arial" w:hAnsi="Arial" w:cs="Arial"/>
        </w:rPr>
      </w:pPr>
    </w:p>
    <w:p w14:paraId="32D2D2F8" w14:textId="5CF430A2" w:rsidR="000F1CE4" w:rsidRPr="00C21588" w:rsidRDefault="000F1CE4" w:rsidP="000F1CE4">
      <w:pPr>
        <w:autoSpaceDE w:val="0"/>
        <w:autoSpaceDN w:val="0"/>
        <w:adjustRightInd w:val="0"/>
        <w:spacing w:after="0" w:line="240" w:lineRule="auto"/>
        <w:jc w:val="both"/>
        <w:rPr>
          <w:rFonts w:ascii="Arial" w:hAnsi="Arial" w:cs="Arial"/>
        </w:rPr>
      </w:pPr>
    </w:p>
    <w:p w14:paraId="1EFAAE11" w14:textId="11F47548" w:rsidR="000F1CE4" w:rsidRPr="00C21588" w:rsidRDefault="000F1CE4" w:rsidP="000F1CE4">
      <w:pPr>
        <w:autoSpaceDE w:val="0"/>
        <w:autoSpaceDN w:val="0"/>
        <w:adjustRightInd w:val="0"/>
        <w:spacing w:after="0" w:line="240" w:lineRule="auto"/>
        <w:jc w:val="both"/>
        <w:rPr>
          <w:rFonts w:ascii="Arial" w:hAnsi="Arial" w:cs="Arial"/>
        </w:rPr>
      </w:pPr>
    </w:p>
    <w:p w14:paraId="6A43F9FC" w14:textId="4CDA268B" w:rsidR="000F1CE4" w:rsidRPr="00C21588" w:rsidRDefault="000F1CE4" w:rsidP="000F1CE4">
      <w:pPr>
        <w:autoSpaceDE w:val="0"/>
        <w:autoSpaceDN w:val="0"/>
        <w:adjustRightInd w:val="0"/>
        <w:spacing w:after="0" w:line="240" w:lineRule="auto"/>
        <w:jc w:val="both"/>
        <w:rPr>
          <w:rFonts w:ascii="Arial" w:hAnsi="Arial" w:cs="Arial"/>
        </w:rPr>
      </w:pPr>
    </w:p>
    <w:p w14:paraId="68056ED9" w14:textId="7DFE8F0B" w:rsidR="000F1CE4" w:rsidRPr="00C21588" w:rsidRDefault="000F1CE4" w:rsidP="000F1CE4">
      <w:pPr>
        <w:autoSpaceDE w:val="0"/>
        <w:autoSpaceDN w:val="0"/>
        <w:adjustRightInd w:val="0"/>
        <w:spacing w:after="0" w:line="240" w:lineRule="auto"/>
        <w:jc w:val="both"/>
        <w:rPr>
          <w:rFonts w:ascii="Arial" w:hAnsi="Arial" w:cs="Arial"/>
          <w:b/>
        </w:rPr>
      </w:pPr>
      <w:r w:rsidRPr="00C21588">
        <w:rPr>
          <w:rFonts w:ascii="Arial" w:hAnsi="Arial" w:cs="Arial"/>
          <w:b/>
        </w:rPr>
        <w:t>…………………………………………                         …………………………………………..</w:t>
      </w:r>
    </w:p>
    <w:p w14:paraId="29C285B8" w14:textId="340BD314" w:rsidR="000F1CE4" w:rsidRPr="00C21588" w:rsidRDefault="000F1CE4" w:rsidP="000F1CE4">
      <w:pPr>
        <w:autoSpaceDE w:val="0"/>
        <w:autoSpaceDN w:val="0"/>
        <w:adjustRightInd w:val="0"/>
        <w:spacing w:after="0" w:line="240" w:lineRule="auto"/>
        <w:jc w:val="both"/>
        <w:rPr>
          <w:rFonts w:ascii="Arial" w:hAnsi="Arial" w:cs="Arial"/>
          <w:b/>
        </w:rPr>
      </w:pPr>
      <w:r w:rsidRPr="00C21588">
        <w:rPr>
          <w:rFonts w:ascii="Arial" w:hAnsi="Arial" w:cs="Arial"/>
          <w:b/>
        </w:rPr>
        <w:t xml:space="preserve">               WYKONAWCA                                                    ZAMAWIAJĄCY</w:t>
      </w:r>
    </w:p>
    <w:p w14:paraId="44AD84E6" w14:textId="4FD05534" w:rsidR="000E1449" w:rsidRPr="00C21588" w:rsidRDefault="000E1449" w:rsidP="000F1CE4">
      <w:pPr>
        <w:autoSpaceDE w:val="0"/>
        <w:autoSpaceDN w:val="0"/>
        <w:adjustRightInd w:val="0"/>
        <w:spacing w:after="0" w:line="240" w:lineRule="auto"/>
        <w:jc w:val="both"/>
        <w:rPr>
          <w:rFonts w:ascii="Arial" w:hAnsi="Arial" w:cs="Arial"/>
          <w:b/>
        </w:rPr>
      </w:pPr>
    </w:p>
    <w:p w14:paraId="06618A14" w14:textId="66FAE11A" w:rsidR="000E1449" w:rsidRPr="00C21588" w:rsidRDefault="000E1449" w:rsidP="000F1CE4">
      <w:pPr>
        <w:autoSpaceDE w:val="0"/>
        <w:autoSpaceDN w:val="0"/>
        <w:adjustRightInd w:val="0"/>
        <w:spacing w:after="0" w:line="240" w:lineRule="auto"/>
        <w:jc w:val="both"/>
        <w:rPr>
          <w:rFonts w:ascii="Arial" w:hAnsi="Arial" w:cs="Arial"/>
          <w:b/>
        </w:rPr>
      </w:pPr>
    </w:p>
    <w:p w14:paraId="419A995B" w14:textId="62FA1C03" w:rsidR="000E1449" w:rsidRPr="00C21588" w:rsidRDefault="000E1449" w:rsidP="000F1CE4">
      <w:pPr>
        <w:autoSpaceDE w:val="0"/>
        <w:autoSpaceDN w:val="0"/>
        <w:adjustRightInd w:val="0"/>
        <w:spacing w:after="0" w:line="240" w:lineRule="auto"/>
        <w:jc w:val="both"/>
        <w:rPr>
          <w:rFonts w:ascii="Arial" w:hAnsi="Arial" w:cs="Arial"/>
          <w:b/>
        </w:rPr>
      </w:pPr>
    </w:p>
    <w:p w14:paraId="301184C5" w14:textId="2B1F3FB3" w:rsidR="000E1449" w:rsidRPr="00C21588" w:rsidRDefault="000E1449" w:rsidP="000F1CE4">
      <w:pPr>
        <w:autoSpaceDE w:val="0"/>
        <w:autoSpaceDN w:val="0"/>
        <w:adjustRightInd w:val="0"/>
        <w:spacing w:after="0" w:line="240" w:lineRule="auto"/>
        <w:jc w:val="both"/>
        <w:rPr>
          <w:rFonts w:ascii="Arial" w:hAnsi="Arial" w:cs="Arial"/>
          <w:b/>
        </w:rPr>
      </w:pPr>
    </w:p>
    <w:p w14:paraId="68DB9077" w14:textId="4A420849" w:rsidR="000E1449" w:rsidRPr="00C21588" w:rsidRDefault="000E1449" w:rsidP="000F1CE4">
      <w:pPr>
        <w:autoSpaceDE w:val="0"/>
        <w:autoSpaceDN w:val="0"/>
        <w:adjustRightInd w:val="0"/>
        <w:spacing w:after="0" w:line="240" w:lineRule="auto"/>
        <w:jc w:val="both"/>
        <w:rPr>
          <w:rFonts w:ascii="Arial" w:hAnsi="Arial" w:cs="Arial"/>
          <w:b/>
        </w:rPr>
      </w:pPr>
    </w:p>
    <w:p w14:paraId="5660025C" w14:textId="3B8A78D4" w:rsidR="0001456B" w:rsidRDefault="0001456B" w:rsidP="00C70B78">
      <w:pPr>
        <w:suppressAutoHyphens/>
        <w:spacing w:after="0" w:line="276" w:lineRule="auto"/>
        <w:rPr>
          <w:rFonts w:ascii="Arial" w:hAnsi="Arial" w:cs="Arial"/>
          <w:b/>
        </w:rPr>
      </w:pPr>
    </w:p>
    <w:p w14:paraId="4A4A2672" w14:textId="77777777" w:rsidR="00C70B78" w:rsidRDefault="00C70B78" w:rsidP="00C70B78">
      <w:pPr>
        <w:suppressAutoHyphens/>
        <w:spacing w:after="0" w:line="276" w:lineRule="auto"/>
        <w:rPr>
          <w:rFonts w:ascii="Times New Roman" w:eastAsia="Times New Roman" w:hAnsi="Times New Roman" w:cs="Times New Roman"/>
          <w:b/>
          <w:color w:val="000000"/>
          <w:sz w:val="24"/>
          <w:szCs w:val="24"/>
          <w:lang w:bidi="en-US"/>
        </w:rPr>
      </w:pPr>
    </w:p>
    <w:p w14:paraId="5EC32C76"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51315987"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753A1940"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62B2F12E"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4A5581BA"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43F606B3"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55A11DD8" w14:textId="77777777" w:rsidR="004A0F4F" w:rsidRDefault="004A0F4F" w:rsidP="00761CAD">
      <w:pPr>
        <w:suppressAutoHyphens/>
        <w:spacing w:after="0" w:line="276" w:lineRule="auto"/>
        <w:jc w:val="center"/>
        <w:rPr>
          <w:rFonts w:ascii="Arial" w:eastAsia="Times New Roman" w:hAnsi="Arial" w:cs="Arial"/>
          <w:b/>
          <w:color w:val="000000"/>
          <w:sz w:val="20"/>
          <w:szCs w:val="20"/>
          <w:lang w:bidi="en-US"/>
        </w:rPr>
      </w:pPr>
    </w:p>
    <w:p w14:paraId="752CA282" w14:textId="77777777" w:rsidR="004A0F4F" w:rsidRDefault="004A0F4F" w:rsidP="0036254B">
      <w:pPr>
        <w:suppressAutoHyphens/>
        <w:spacing w:after="0" w:line="276" w:lineRule="auto"/>
        <w:rPr>
          <w:rFonts w:ascii="Arial" w:eastAsia="Times New Roman" w:hAnsi="Arial" w:cs="Arial"/>
          <w:b/>
          <w:color w:val="000000"/>
          <w:sz w:val="20"/>
          <w:szCs w:val="20"/>
          <w:lang w:bidi="en-US"/>
        </w:rPr>
      </w:pPr>
    </w:p>
    <w:p w14:paraId="3E74E1A2" w14:textId="29CB3E95" w:rsidR="00761CAD" w:rsidRPr="00C70B78" w:rsidRDefault="00761CAD" w:rsidP="00761CAD">
      <w:pPr>
        <w:suppressAutoHyphens/>
        <w:spacing w:after="0" w:line="276" w:lineRule="auto"/>
        <w:jc w:val="center"/>
        <w:rPr>
          <w:rFonts w:ascii="Arial" w:eastAsia="Times New Roman" w:hAnsi="Arial" w:cs="Arial"/>
          <w:b/>
          <w:color w:val="000000"/>
          <w:sz w:val="20"/>
          <w:szCs w:val="20"/>
          <w:lang w:bidi="en-US"/>
        </w:rPr>
      </w:pPr>
      <w:r w:rsidRPr="00C70B78">
        <w:rPr>
          <w:rFonts w:ascii="Arial" w:eastAsia="Times New Roman" w:hAnsi="Arial" w:cs="Arial"/>
          <w:b/>
          <w:color w:val="000000"/>
          <w:sz w:val="20"/>
          <w:szCs w:val="20"/>
          <w:lang w:bidi="en-US"/>
        </w:rPr>
        <w:lastRenderedPageBreak/>
        <w:t xml:space="preserve">KLAUZULA INFORMACYJNA - RODO </w:t>
      </w:r>
    </w:p>
    <w:p w14:paraId="2500DC45" w14:textId="77777777" w:rsidR="00761CAD" w:rsidRPr="00C70B78" w:rsidRDefault="00761CAD" w:rsidP="00761CAD">
      <w:pPr>
        <w:suppressAutoHyphens/>
        <w:spacing w:after="0" w:line="276" w:lineRule="auto"/>
        <w:jc w:val="center"/>
        <w:rPr>
          <w:rFonts w:ascii="Arial" w:eastAsia="Times New Roman" w:hAnsi="Arial" w:cs="Arial"/>
          <w:b/>
          <w:color w:val="000000"/>
          <w:sz w:val="20"/>
          <w:szCs w:val="20"/>
          <w:lang w:bidi="en-US"/>
        </w:rPr>
      </w:pPr>
    </w:p>
    <w:p w14:paraId="2D0F036E" w14:textId="77777777" w:rsidR="00761CAD" w:rsidRPr="00C70B78" w:rsidRDefault="00761CAD" w:rsidP="00761CAD">
      <w:pPr>
        <w:suppressAutoHyphens/>
        <w:spacing w:after="0" w:line="360" w:lineRule="auto"/>
        <w:ind w:firstLine="360"/>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 xml:space="preserve">Informuję, że zgodnie z art. 13 ust. 1 i ust. 2 Rozporządzenia Parlamentu Europejskiego i Rady (UE) 2016/679 z dnia 27 kwietnia 2016 r. w sprawie ochrony osób fizycznych w związku z przetwarzaniem danych osobowych i w sprawie swobodnego przepływu takich danych oraz uchylenia dyrektywy 95/46/WE : </w:t>
      </w:r>
    </w:p>
    <w:p w14:paraId="34036DED"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b/>
          <w:color w:val="000000"/>
          <w:sz w:val="20"/>
          <w:szCs w:val="20"/>
          <w:lang w:bidi="en-US"/>
        </w:rPr>
        <w:t>Administratorem Pana/Pani danych osobowych</w:t>
      </w:r>
      <w:r w:rsidRPr="00C70B78">
        <w:rPr>
          <w:rFonts w:ascii="Arial" w:eastAsia="Times New Roman" w:hAnsi="Arial" w:cs="Arial"/>
          <w:color w:val="000000"/>
          <w:sz w:val="20"/>
          <w:szCs w:val="20"/>
          <w:lang w:bidi="en-US"/>
        </w:rPr>
        <w:t xml:space="preserve"> jest Urząd Gminy Czarny Bór z siedzibą: ul. Główna 18, 58-379 Czarny Bór,</w:t>
      </w:r>
    </w:p>
    <w:p w14:paraId="029CE435"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b/>
          <w:color w:val="000000"/>
          <w:sz w:val="20"/>
          <w:szCs w:val="20"/>
          <w:lang w:bidi="en-US"/>
        </w:rPr>
        <w:t>Inspektorem ochrony danych</w:t>
      </w:r>
      <w:r w:rsidRPr="00C70B78">
        <w:rPr>
          <w:rFonts w:ascii="Arial" w:eastAsia="Times New Roman" w:hAnsi="Arial" w:cs="Arial"/>
          <w:color w:val="000000"/>
          <w:sz w:val="20"/>
          <w:szCs w:val="20"/>
          <w:lang w:bidi="en-US"/>
        </w:rPr>
        <w:t xml:space="preserve"> w Urzędzie Gminy Czarny Bór jest Katarzyna Tomasiak, </w:t>
      </w:r>
      <w:r w:rsidRPr="00C70B78">
        <w:rPr>
          <w:rFonts w:ascii="Arial" w:eastAsia="Times New Roman" w:hAnsi="Arial" w:cs="Arial"/>
          <w:color w:val="000000"/>
          <w:kern w:val="1"/>
          <w:sz w:val="20"/>
          <w:szCs w:val="20"/>
          <w:lang w:eastAsia="pl-PL"/>
        </w:rPr>
        <w:t xml:space="preserve">tel. 74 8450139, e-mail  </w:t>
      </w:r>
      <w:hyperlink r:id="rId8" w:history="1">
        <w:r w:rsidRPr="00C70B78">
          <w:rPr>
            <w:rFonts w:ascii="Arial" w:eastAsia="Times New Roman" w:hAnsi="Arial" w:cs="Arial"/>
            <w:color w:val="000000"/>
            <w:kern w:val="1"/>
            <w:sz w:val="20"/>
            <w:szCs w:val="20"/>
            <w:u w:val="single"/>
            <w:lang w:eastAsia="pl-PL"/>
          </w:rPr>
          <w:t>kadry@czarny-bor.pl</w:t>
        </w:r>
      </w:hyperlink>
      <w:r w:rsidRPr="00C70B78">
        <w:rPr>
          <w:rFonts w:ascii="Arial" w:eastAsia="Times New Roman" w:hAnsi="Arial" w:cs="Arial"/>
          <w:color w:val="000000"/>
          <w:kern w:val="1"/>
          <w:sz w:val="20"/>
          <w:szCs w:val="20"/>
          <w:lang w:eastAsia="pl-PL"/>
        </w:rPr>
        <w:t xml:space="preserve"> ,</w:t>
      </w:r>
    </w:p>
    <w:p w14:paraId="57EB8731"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Pana/Pani dane osobowe będą przetwarzane wyłączenie zgodnie z określonym celem w składanym podaniu/wniosku,</w:t>
      </w:r>
    </w:p>
    <w:p w14:paraId="01AE36A7"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Pana/Pani dane osobowe będą udostępniane wyłącznie Urzędowi Gminy Czarny Bór,</w:t>
      </w:r>
    </w:p>
    <w:p w14:paraId="1373529A"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 xml:space="preserve">Pana/Pani dane osobowe będą przechowywane przez czas określony w Jednolitym Rzeczowym Wykazie Akt dla </w:t>
      </w:r>
      <w:r w:rsidRPr="00C70B78">
        <w:rPr>
          <w:rFonts w:ascii="Arial" w:eastAsia="Times New Roman" w:hAnsi="Arial" w:cs="Arial"/>
          <w:color w:val="000000"/>
          <w:kern w:val="1"/>
          <w:sz w:val="20"/>
          <w:szCs w:val="20"/>
          <w:lang w:eastAsia="pl-PL"/>
        </w:rPr>
        <w:t>organów gminy i związków międzygminnych oraz urzędów obsługujących te organy i związki,</w:t>
      </w:r>
    </w:p>
    <w:p w14:paraId="4A349EAF"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Podanie przez Pana/Panią danych osobowych w zakresie wymaganym ustawodawstwem jest obligatoryjne. Niepodanie danych osobowych będzie skutkowało nie zrealizowaniem usługi,</w:t>
      </w:r>
    </w:p>
    <w:p w14:paraId="5FB88E04"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Przysługuje Panu/Pani prawo dostępu do treści swoich danych osobowych oraz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462D259D"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Ma Pan/Pani prawo wniesienia skargi do UODO, gdy uzna Pan/Pani, iż przetwarzanie danych osobowych dotyczących Pana/Pani, narusza przepisy ogólnego rozporządzenia o ochronie danych osobowych z dnia 27 kwietnia 2016 r. ,</w:t>
      </w:r>
    </w:p>
    <w:p w14:paraId="4D08E308" w14:textId="77777777" w:rsidR="00761CAD" w:rsidRPr="00C70B78" w:rsidRDefault="00761CAD" w:rsidP="00761CAD">
      <w:pPr>
        <w:numPr>
          <w:ilvl w:val="0"/>
          <w:numId w:val="23"/>
        </w:numPr>
        <w:suppressAutoHyphens/>
        <w:spacing w:after="0" w:line="360" w:lineRule="auto"/>
        <w:jc w:val="both"/>
        <w:rPr>
          <w:rFonts w:ascii="Arial" w:eastAsia="Times New Roman" w:hAnsi="Arial" w:cs="Arial"/>
          <w:color w:val="000000"/>
          <w:sz w:val="20"/>
          <w:szCs w:val="20"/>
          <w:lang w:bidi="en-US"/>
        </w:rPr>
      </w:pPr>
      <w:r w:rsidRPr="00C70B78">
        <w:rPr>
          <w:rFonts w:ascii="Arial" w:eastAsia="Times New Roman" w:hAnsi="Arial" w:cs="Arial"/>
          <w:color w:val="000000"/>
          <w:sz w:val="20"/>
          <w:szCs w:val="20"/>
          <w:lang w:bidi="en-US"/>
        </w:rPr>
        <w:t>Pana/Pani dane będą przetwarzane w sposób zautomatyzowany oraz tradycyjny.</w:t>
      </w:r>
    </w:p>
    <w:p w14:paraId="68FA926E" w14:textId="77777777" w:rsidR="00761CAD" w:rsidRPr="00C70B78" w:rsidRDefault="00761CAD" w:rsidP="00761CAD">
      <w:pPr>
        <w:suppressAutoHyphens/>
        <w:spacing w:after="0" w:line="360" w:lineRule="auto"/>
        <w:ind w:left="720"/>
        <w:jc w:val="both"/>
        <w:rPr>
          <w:rFonts w:ascii="Arial" w:eastAsia="Times New Roman" w:hAnsi="Arial" w:cs="Arial"/>
          <w:sz w:val="20"/>
          <w:szCs w:val="20"/>
          <w:lang w:bidi="en-US"/>
        </w:rPr>
      </w:pPr>
    </w:p>
    <w:p w14:paraId="6FD06EB5" w14:textId="77777777" w:rsidR="00761CAD" w:rsidRPr="00C70B78" w:rsidRDefault="00761CAD" w:rsidP="00761CAD">
      <w:pPr>
        <w:tabs>
          <w:tab w:val="left" w:pos="7485"/>
        </w:tabs>
        <w:spacing w:line="360" w:lineRule="auto"/>
        <w:jc w:val="both"/>
        <w:rPr>
          <w:rFonts w:ascii="Arial" w:hAnsi="Arial" w:cs="Arial"/>
          <w:sz w:val="20"/>
          <w:szCs w:val="20"/>
        </w:rPr>
      </w:pPr>
    </w:p>
    <w:p w14:paraId="2A341369" w14:textId="77777777" w:rsidR="00761CAD" w:rsidRPr="00C70B78" w:rsidRDefault="00761CAD" w:rsidP="00761CAD">
      <w:pPr>
        <w:tabs>
          <w:tab w:val="left" w:pos="7485"/>
        </w:tabs>
        <w:spacing w:line="360" w:lineRule="auto"/>
        <w:jc w:val="both"/>
        <w:rPr>
          <w:rFonts w:ascii="Arial" w:hAnsi="Arial" w:cs="Arial"/>
          <w:sz w:val="20"/>
          <w:szCs w:val="20"/>
        </w:rPr>
      </w:pPr>
    </w:p>
    <w:p w14:paraId="430628F9" w14:textId="5E09DFB0" w:rsidR="000E1449" w:rsidRPr="00C70B78" w:rsidRDefault="000E1449" w:rsidP="00761CAD">
      <w:pPr>
        <w:suppressAutoHyphens/>
        <w:spacing w:after="0" w:line="360" w:lineRule="auto"/>
        <w:ind w:left="720"/>
        <w:jc w:val="both"/>
        <w:rPr>
          <w:rFonts w:ascii="Arial" w:hAnsi="Arial" w:cs="Arial"/>
          <w:color w:val="000000"/>
          <w:sz w:val="20"/>
          <w:szCs w:val="20"/>
          <w:lang w:bidi="en-US"/>
        </w:rPr>
      </w:pPr>
    </w:p>
    <w:sectPr w:rsidR="000E1449" w:rsidRPr="00C70B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E21B" w14:textId="77777777" w:rsidR="00113BBA" w:rsidRDefault="00113BBA" w:rsidP="00C0678B">
      <w:pPr>
        <w:spacing w:after="0" w:line="240" w:lineRule="auto"/>
      </w:pPr>
      <w:r>
        <w:separator/>
      </w:r>
    </w:p>
  </w:endnote>
  <w:endnote w:type="continuationSeparator" w:id="0">
    <w:p w14:paraId="3B33626D" w14:textId="77777777" w:rsidR="00113BBA" w:rsidRDefault="00113BBA" w:rsidP="00C0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0A8" w14:textId="77777777" w:rsidR="00A701A0" w:rsidRDefault="00A701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68179"/>
      <w:docPartObj>
        <w:docPartGallery w:val="Page Numbers (Bottom of Page)"/>
        <w:docPartUnique/>
      </w:docPartObj>
    </w:sdtPr>
    <w:sdtEndPr/>
    <w:sdtContent>
      <w:p w14:paraId="5AD963E8" w14:textId="3CE25492" w:rsidR="00C0678B" w:rsidRDefault="00C0678B">
        <w:pPr>
          <w:pStyle w:val="Stopka"/>
          <w:jc w:val="right"/>
        </w:pPr>
        <w:r>
          <w:fldChar w:fldCharType="begin"/>
        </w:r>
        <w:r>
          <w:instrText>PAGE   \* MERGEFORMAT</w:instrText>
        </w:r>
        <w:r>
          <w:fldChar w:fldCharType="separate"/>
        </w:r>
        <w:r>
          <w:t>2</w:t>
        </w:r>
        <w:r>
          <w:fldChar w:fldCharType="end"/>
        </w:r>
      </w:p>
    </w:sdtContent>
  </w:sdt>
  <w:p w14:paraId="1B33EA85" w14:textId="77777777" w:rsidR="00C0678B" w:rsidRDefault="00C067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001" w14:textId="77777777" w:rsidR="00A701A0" w:rsidRDefault="00A701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97CB" w14:textId="77777777" w:rsidR="00113BBA" w:rsidRDefault="00113BBA" w:rsidP="00C0678B">
      <w:pPr>
        <w:spacing w:after="0" w:line="240" w:lineRule="auto"/>
      </w:pPr>
      <w:r>
        <w:separator/>
      </w:r>
    </w:p>
  </w:footnote>
  <w:footnote w:type="continuationSeparator" w:id="0">
    <w:p w14:paraId="5925DB71" w14:textId="77777777" w:rsidR="00113BBA" w:rsidRDefault="00113BBA" w:rsidP="00C0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79E8" w14:textId="77777777" w:rsidR="00A701A0" w:rsidRDefault="00A701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63A1" w14:textId="69160F56" w:rsidR="00C0678B" w:rsidRPr="00A701A0" w:rsidRDefault="0045202C" w:rsidP="0045202C">
    <w:pPr>
      <w:pStyle w:val="Nagwek"/>
      <w:jc w:val="right"/>
      <w:rPr>
        <w:b/>
        <w:bCs/>
        <w:sz w:val="16"/>
        <w:szCs w:val="16"/>
      </w:rPr>
    </w:pPr>
    <w:r>
      <w:tab/>
    </w:r>
    <w:r w:rsidRPr="00A701A0">
      <w:rPr>
        <w:b/>
        <w:bCs/>
        <w:sz w:val="16"/>
        <w:szCs w:val="16"/>
      </w:rPr>
      <w:t>Załącznik nr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74D" w14:textId="77777777" w:rsidR="00A701A0" w:rsidRDefault="00A701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lang w:val="pl-PL"/>
      </w:rPr>
    </w:lvl>
  </w:abstractNum>
  <w:abstractNum w:abstractNumId="1" w15:restartNumberingAfterBreak="0">
    <w:nsid w:val="06BD4068"/>
    <w:multiLevelType w:val="hybridMultilevel"/>
    <w:tmpl w:val="AF84F364"/>
    <w:lvl w:ilvl="0" w:tplc="DC5E9AC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012C22"/>
    <w:multiLevelType w:val="hybridMultilevel"/>
    <w:tmpl w:val="62E0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7A4"/>
    <w:multiLevelType w:val="hybridMultilevel"/>
    <w:tmpl w:val="95C64304"/>
    <w:lvl w:ilvl="0" w:tplc="A8728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562751"/>
    <w:multiLevelType w:val="hybridMultilevel"/>
    <w:tmpl w:val="B2BAF7A2"/>
    <w:lvl w:ilvl="0" w:tplc="5964A6C8">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DD2888"/>
    <w:multiLevelType w:val="hybridMultilevel"/>
    <w:tmpl w:val="1D9660FE"/>
    <w:lvl w:ilvl="0" w:tplc="1ED2A9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243C0D"/>
    <w:multiLevelType w:val="hybridMultilevel"/>
    <w:tmpl w:val="8DD6D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77B48"/>
    <w:multiLevelType w:val="hybridMultilevel"/>
    <w:tmpl w:val="95FC9318"/>
    <w:styleLink w:val="Zaimportowanystyl2"/>
    <w:lvl w:ilvl="0" w:tplc="916A2FAC">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BA427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D2AD66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4C6D56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750955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3FCC016">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D84B0A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C5CF4C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6C905FCE">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41E2ABC"/>
    <w:multiLevelType w:val="hybridMultilevel"/>
    <w:tmpl w:val="D174CA90"/>
    <w:lvl w:ilvl="0" w:tplc="7E7CC1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E1A1A"/>
    <w:multiLevelType w:val="hybridMultilevel"/>
    <w:tmpl w:val="3BCC9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354E8"/>
    <w:multiLevelType w:val="hybridMultilevel"/>
    <w:tmpl w:val="1894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23AD6"/>
    <w:multiLevelType w:val="hybridMultilevel"/>
    <w:tmpl w:val="76F8A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06F22"/>
    <w:multiLevelType w:val="hybridMultilevel"/>
    <w:tmpl w:val="BA200D16"/>
    <w:lvl w:ilvl="0" w:tplc="43043F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5540DA"/>
    <w:multiLevelType w:val="hybridMultilevel"/>
    <w:tmpl w:val="23B2DE7A"/>
    <w:lvl w:ilvl="0" w:tplc="0F8A9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78C7E86"/>
    <w:multiLevelType w:val="hybridMultilevel"/>
    <w:tmpl w:val="E1A875A4"/>
    <w:lvl w:ilvl="0" w:tplc="3572A1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354DF2"/>
    <w:multiLevelType w:val="hybridMultilevel"/>
    <w:tmpl w:val="9350F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076BA4"/>
    <w:multiLevelType w:val="hybridMultilevel"/>
    <w:tmpl w:val="5A12C6DA"/>
    <w:lvl w:ilvl="0" w:tplc="D5B29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A7313B"/>
    <w:multiLevelType w:val="hybridMultilevel"/>
    <w:tmpl w:val="8D42985E"/>
    <w:lvl w:ilvl="0" w:tplc="E1FAE8A4">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342EEE"/>
    <w:multiLevelType w:val="hybridMultilevel"/>
    <w:tmpl w:val="B97C7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9371E7"/>
    <w:multiLevelType w:val="hybridMultilevel"/>
    <w:tmpl w:val="D960D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F84569"/>
    <w:multiLevelType w:val="hybridMultilevel"/>
    <w:tmpl w:val="AA004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46AC1"/>
    <w:multiLevelType w:val="hybridMultilevel"/>
    <w:tmpl w:val="F1BC3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891BE8"/>
    <w:multiLevelType w:val="hybridMultilevel"/>
    <w:tmpl w:val="1C180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2159FA"/>
    <w:multiLevelType w:val="hybridMultilevel"/>
    <w:tmpl w:val="394CA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32201"/>
    <w:multiLevelType w:val="hybridMultilevel"/>
    <w:tmpl w:val="CAD62C72"/>
    <w:lvl w:ilvl="0" w:tplc="0BEEF4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BE436A4"/>
    <w:multiLevelType w:val="hybridMultilevel"/>
    <w:tmpl w:val="7A9E6A02"/>
    <w:lvl w:ilvl="0" w:tplc="BA18AB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C052B32"/>
    <w:multiLevelType w:val="hybridMultilevel"/>
    <w:tmpl w:val="95FC9318"/>
    <w:numStyleLink w:val="Zaimportowanystyl2"/>
  </w:abstractNum>
  <w:abstractNum w:abstractNumId="27" w15:restartNumberingAfterBreak="0">
    <w:nsid w:val="7D921BE6"/>
    <w:multiLevelType w:val="hybridMultilevel"/>
    <w:tmpl w:val="E3642968"/>
    <w:lvl w:ilvl="0" w:tplc="7AE2C9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DFB4FE7"/>
    <w:multiLevelType w:val="hybridMultilevel"/>
    <w:tmpl w:val="8920032E"/>
    <w:lvl w:ilvl="0" w:tplc="E7203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74445422">
    <w:abstractNumId w:val="12"/>
  </w:num>
  <w:num w:numId="2" w16cid:durableId="1294603318">
    <w:abstractNumId w:val="10"/>
  </w:num>
  <w:num w:numId="3" w16cid:durableId="220021914">
    <w:abstractNumId w:val="18"/>
  </w:num>
  <w:num w:numId="4" w16cid:durableId="1001588045">
    <w:abstractNumId w:val="2"/>
  </w:num>
  <w:num w:numId="5" w16cid:durableId="835607781">
    <w:abstractNumId w:val="8"/>
  </w:num>
  <w:num w:numId="6" w16cid:durableId="361982064">
    <w:abstractNumId w:val="19"/>
  </w:num>
  <w:num w:numId="7" w16cid:durableId="1031105695">
    <w:abstractNumId w:val="16"/>
  </w:num>
  <w:num w:numId="8" w16cid:durableId="881551039">
    <w:abstractNumId w:val="21"/>
  </w:num>
  <w:num w:numId="9" w16cid:durableId="2147358688">
    <w:abstractNumId w:val="27"/>
  </w:num>
  <w:num w:numId="10" w16cid:durableId="506755811">
    <w:abstractNumId w:val="13"/>
  </w:num>
  <w:num w:numId="11" w16cid:durableId="1699118471">
    <w:abstractNumId w:val="11"/>
  </w:num>
  <w:num w:numId="12" w16cid:durableId="346295894">
    <w:abstractNumId w:val="1"/>
  </w:num>
  <w:num w:numId="13" w16cid:durableId="1800151102">
    <w:abstractNumId w:val="20"/>
  </w:num>
  <w:num w:numId="14" w16cid:durableId="379281650">
    <w:abstractNumId w:val="3"/>
  </w:num>
  <w:num w:numId="15" w16cid:durableId="582567088">
    <w:abstractNumId w:val="9"/>
  </w:num>
  <w:num w:numId="16" w16cid:durableId="122428427">
    <w:abstractNumId w:val="14"/>
  </w:num>
  <w:num w:numId="17" w16cid:durableId="1225482195">
    <w:abstractNumId w:val="17"/>
  </w:num>
  <w:num w:numId="18" w16cid:durableId="1766608627">
    <w:abstractNumId w:val="6"/>
  </w:num>
  <w:num w:numId="19" w16cid:durableId="1457258575">
    <w:abstractNumId w:val="28"/>
  </w:num>
  <w:num w:numId="20" w16cid:durableId="945045653">
    <w:abstractNumId w:val="22"/>
  </w:num>
  <w:num w:numId="21" w16cid:durableId="1376194267">
    <w:abstractNumId w:val="5"/>
  </w:num>
  <w:num w:numId="22" w16cid:durableId="1569614196">
    <w:abstractNumId w:val="23"/>
  </w:num>
  <w:num w:numId="23" w16cid:durableId="382481687">
    <w:abstractNumId w:val="0"/>
  </w:num>
  <w:num w:numId="24" w16cid:durableId="1023095054">
    <w:abstractNumId w:val="0"/>
  </w:num>
  <w:num w:numId="25" w16cid:durableId="491412182">
    <w:abstractNumId w:val="0"/>
  </w:num>
  <w:num w:numId="26" w16cid:durableId="827743338">
    <w:abstractNumId w:val="0"/>
  </w:num>
  <w:num w:numId="27" w16cid:durableId="445973110">
    <w:abstractNumId w:val="15"/>
  </w:num>
  <w:num w:numId="28" w16cid:durableId="406535215">
    <w:abstractNumId w:val="7"/>
  </w:num>
  <w:num w:numId="29" w16cid:durableId="215244699">
    <w:abstractNumId w:val="26"/>
    <w:lvlOverride w:ilvl="0">
      <w:lvl w:ilvl="0" w:tplc="2C82C770">
        <w:start w:val="1"/>
        <w:numFmt w:val="decimal"/>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74783483">
    <w:abstractNumId w:val="26"/>
    <w:lvlOverride w:ilvl="0">
      <w:lvl w:ilvl="0" w:tplc="2C82C77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6469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12BE40">
        <w:start w:val="1"/>
        <w:numFmt w:val="lowerRoman"/>
        <w:lvlText w:val="%3."/>
        <w:lvlJc w:val="left"/>
        <w:pPr>
          <w:tabs>
            <w:tab w:val="left" w:pos="720"/>
          </w:tabs>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CAE814A">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57C41F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E4AD7A">
        <w:start w:val="1"/>
        <w:numFmt w:val="lowerRoman"/>
        <w:lvlText w:val="%6."/>
        <w:lvlJc w:val="left"/>
        <w:pPr>
          <w:tabs>
            <w:tab w:val="left" w:pos="720"/>
          </w:tabs>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AC291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826B2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E18E4">
        <w:start w:val="1"/>
        <w:numFmt w:val="lowerRoman"/>
        <w:lvlText w:val="%9."/>
        <w:lvlJc w:val="left"/>
        <w:pPr>
          <w:tabs>
            <w:tab w:val="left" w:pos="720"/>
          </w:tabs>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97240973">
    <w:abstractNumId w:val="26"/>
    <w:lvlOverride w:ilvl="0">
      <w:lvl w:ilvl="0" w:tplc="2C82C77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6469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12BE40">
        <w:start w:val="1"/>
        <w:numFmt w:val="lowerRoman"/>
        <w:lvlText w:val="%3."/>
        <w:lvlJc w:val="left"/>
        <w:pPr>
          <w:tabs>
            <w:tab w:val="left" w:pos="720"/>
          </w:tabs>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CAE814A">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57C41F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E4AD7A">
        <w:start w:val="1"/>
        <w:numFmt w:val="lowerRoman"/>
        <w:lvlText w:val="%6."/>
        <w:lvlJc w:val="left"/>
        <w:pPr>
          <w:tabs>
            <w:tab w:val="left" w:pos="720"/>
          </w:tabs>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AC291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826B2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E18E4">
        <w:start w:val="1"/>
        <w:numFmt w:val="lowerRoman"/>
        <w:lvlText w:val="%9."/>
        <w:lvlJc w:val="left"/>
        <w:pPr>
          <w:tabs>
            <w:tab w:val="left" w:pos="720"/>
          </w:tabs>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10004730">
    <w:abstractNumId w:val="4"/>
  </w:num>
  <w:num w:numId="33" w16cid:durableId="911962222">
    <w:abstractNumId w:val="24"/>
  </w:num>
  <w:num w:numId="34" w16cid:durableId="9747259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6B"/>
    <w:rsid w:val="000104B7"/>
    <w:rsid w:val="0001456B"/>
    <w:rsid w:val="0001472F"/>
    <w:rsid w:val="00024ECE"/>
    <w:rsid w:val="000568EE"/>
    <w:rsid w:val="00060546"/>
    <w:rsid w:val="000A1210"/>
    <w:rsid w:val="000D46D5"/>
    <w:rsid w:val="000E1449"/>
    <w:rsid w:val="000F1CE4"/>
    <w:rsid w:val="001048AD"/>
    <w:rsid w:val="00113BBA"/>
    <w:rsid w:val="00133553"/>
    <w:rsid w:val="001342F9"/>
    <w:rsid w:val="001A14CB"/>
    <w:rsid w:val="001C3D91"/>
    <w:rsid w:val="001C4D9D"/>
    <w:rsid w:val="001F1934"/>
    <w:rsid w:val="00205DA1"/>
    <w:rsid w:val="002217CC"/>
    <w:rsid w:val="002542F7"/>
    <w:rsid w:val="002548EE"/>
    <w:rsid w:val="00265FA2"/>
    <w:rsid w:val="002B13C1"/>
    <w:rsid w:val="002B1DB4"/>
    <w:rsid w:val="002D0512"/>
    <w:rsid w:val="002D7BC0"/>
    <w:rsid w:val="00315E2B"/>
    <w:rsid w:val="0031746F"/>
    <w:rsid w:val="00320629"/>
    <w:rsid w:val="00327139"/>
    <w:rsid w:val="00330BA9"/>
    <w:rsid w:val="003437FA"/>
    <w:rsid w:val="0036254B"/>
    <w:rsid w:val="00367644"/>
    <w:rsid w:val="003813CE"/>
    <w:rsid w:val="00384F17"/>
    <w:rsid w:val="00387A38"/>
    <w:rsid w:val="003A78B1"/>
    <w:rsid w:val="003B467A"/>
    <w:rsid w:val="003C0DB0"/>
    <w:rsid w:val="003D0883"/>
    <w:rsid w:val="00436751"/>
    <w:rsid w:val="00444F67"/>
    <w:rsid w:val="0045202C"/>
    <w:rsid w:val="0045346A"/>
    <w:rsid w:val="00457659"/>
    <w:rsid w:val="00494BBC"/>
    <w:rsid w:val="004A0F4F"/>
    <w:rsid w:val="004E7510"/>
    <w:rsid w:val="004F68BE"/>
    <w:rsid w:val="00522D5A"/>
    <w:rsid w:val="00580175"/>
    <w:rsid w:val="00586E9B"/>
    <w:rsid w:val="00596D87"/>
    <w:rsid w:val="005C5713"/>
    <w:rsid w:val="005C5BB7"/>
    <w:rsid w:val="005D530C"/>
    <w:rsid w:val="005E12EF"/>
    <w:rsid w:val="005F74BD"/>
    <w:rsid w:val="006326F0"/>
    <w:rsid w:val="00637E25"/>
    <w:rsid w:val="00640BFF"/>
    <w:rsid w:val="00693396"/>
    <w:rsid w:val="006B6EFD"/>
    <w:rsid w:val="006D3615"/>
    <w:rsid w:val="006E7253"/>
    <w:rsid w:val="00703F96"/>
    <w:rsid w:val="00707E3A"/>
    <w:rsid w:val="0072405F"/>
    <w:rsid w:val="00761CAD"/>
    <w:rsid w:val="007849C4"/>
    <w:rsid w:val="007B56D3"/>
    <w:rsid w:val="007C552F"/>
    <w:rsid w:val="007F66A2"/>
    <w:rsid w:val="00801BFC"/>
    <w:rsid w:val="00802ADD"/>
    <w:rsid w:val="0083416B"/>
    <w:rsid w:val="00846BA2"/>
    <w:rsid w:val="0085474A"/>
    <w:rsid w:val="00866355"/>
    <w:rsid w:val="00882ECE"/>
    <w:rsid w:val="00891988"/>
    <w:rsid w:val="008A5F8D"/>
    <w:rsid w:val="008B1C05"/>
    <w:rsid w:val="008B2660"/>
    <w:rsid w:val="008B2AE9"/>
    <w:rsid w:val="008B3087"/>
    <w:rsid w:val="008C1946"/>
    <w:rsid w:val="008C2C2E"/>
    <w:rsid w:val="008E74B0"/>
    <w:rsid w:val="008F632E"/>
    <w:rsid w:val="00922498"/>
    <w:rsid w:val="00964266"/>
    <w:rsid w:val="00970BC1"/>
    <w:rsid w:val="009E19FB"/>
    <w:rsid w:val="00A00B0A"/>
    <w:rsid w:val="00A02865"/>
    <w:rsid w:val="00A07D1E"/>
    <w:rsid w:val="00A446F6"/>
    <w:rsid w:val="00A6373B"/>
    <w:rsid w:val="00A701A0"/>
    <w:rsid w:val="00A94889"/>
    <w:rsid w:val="00AA4EDA"/>
    <w:rsid w:val="00AD1C22"/>
    <w:rsid w:val="00B94894"/>
    <w:rsid w:val="00BA0941"/>
    <w:rsid w:val="00BF3C3B"/>
    <w:rsid w:val="00C0668E"/>
    <w:rsid w:val="00C0678B"/>
    <w:rsid w:val="00C21588"/>
    <w:rsid w:val="00C340F4"/>
    <w:rsid w:val="00C70B78"/>
    <w:rsid w:val="00CA18A5"/>
    <w:rsid w:val="00CB0077"/>
    <w:rsid w:val="00CC2C3C"/>
    <w:rsid w:val="00CC7CBB"/>
    <w:rsid w:val="00CF6AEA"/>
    <w:rsid w:val="00D044F1"/>
    <w:rsid w:val="00D673F5"/>
    <w:rsid w:val="00D75EB0"/>
    <w:rsid w:val="00D86393"/>
    <w:rsid w:val="00D865BE"/>
    <w:rsid w:val="00DA7F81"/>
    <w:rsid w:val="00E11D6E"/>
    <w:rsid w:val="00E148AA"/>
    <w:rsid w:val="00E158A6"/>
    <w:rsid w:val="00E16B4C"/>
    <w:rsid w:val="00E235A7"/>
    <w:rsid w:val="00E943CF"/>
    <w:rsid w:val="00E963B2"/>
    <w:rsid w:val="00EB4505"/>
    <w:rsid w:val="00ED3C4B"/>
    <w:rsid w:val="00EF2251"/>
    <w:rsid w:val="00EF3744"/>
    <w:rsid w:val="00F03CC7"/>
    <w:rsid w:val="00F10FCE"/>
    <w:rsid w:val="00F50079"/>
    <w:rsid w:val="00F5269E"/>
    <w:rsid w:val="00F552B3"/>
    <w:rsid w:val="00F6253A"/>
    <w:rsid w:val="00F71209"/>
    <w:rsid w:val="00F913F6"/>
    <w:rsid w:val="00FB3C48"/>
    <w:rsid w:val="00FE0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6CA4"/>
  <w15:chartTrackingRefBased/>
  <w15:docId w15:val="{B041CB9C-5373-46C9-BD10-773397E9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548EE"/>
    <w:pPr>
      <w:ind w:left="720"/>
      <w:contextualSpacing/>
    </w:pPr>
  </w:style>
  <w:style w:type="paragraph" w:styleId="Tekstdymka">
    <w:name w:val="Balloon Text"/>
    <w:basedOn w:val="Normalny"/>
    <w:link w:val="TekstdymkaZnak"/>
    <w:uiPriority w:val="99"/>
    <w:semiHidden/>
    <w:unhideWhenUsed/>
    <w:rsid w:val="00367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644"/>
    <w:rPr>
      <w:rFonts w:ascii="Segoe UI" w:hAnsi="Segoe UI" w:cs="Segoe UI"/>
      <w:sz w:val="18"/>
      <w:szCs w:val="18"/>
    </w:rPr>
  </w:style>
  <w:style w:type="paragraph" w:styleId="Nagwek">
    <w:name w:val="header"/>
    <w:basedOn w:val="Normalny"/>
    <w:link w:val="NagwekZnak"/>
    <w:uiPriority w:val="99"/>
    <w:unhideWhenUsed/>
    <w:rsid w:val="00C06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78B"/>
  </w:style>
  <w:style w:type="paragraph" w:styleId="Stopka">
    <w:name w:val="footer"/>
    <w:basedOn w:val="Normalny"/>
    <w:link w:val="StopkaZnak"/>
    <w:uiPriority w:val="99"/>
    <w:unhideWhenUsed/>
    <w:rsid w:val="00C06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78B"/>
  </w:style>
  <w:style w:type="character" w:styleId="Hipercze">
    <w:name w:val="Hyperlink"/>
    <w:uiPriority w:val="99"/>
    <w:semiHidden/>
    <w:unhideWhenUsed/>
    <w:rsid w:val="00C21588"/>
    <w:rPr>
      <w:color w:val="0000FF"/>
      <w:u w:val="single"/>
    </w:rPr>
  </w:style>
  <w:style w:type="paragraph" w:styleId="Tekstpodstawowywcity">
    <w:name w:val="Body Text Indent"/>
    <w:link w:val="TekstpodstawowywcityZnak"/>
    <w:rsid w:val="005C5713"/>
    <w:pPr>
      <w:widowControl w:val="0"/>
      <w:pBdr>
        <w:top w:val="nil"/>
        <w:left w:val="nil"/>
        <w:bottom w:val="nil"/>
        <w:right w:val="nil"/>
        <w:between w:val="nil"/>
        <w:bar w:val="nil"/>
      </w:pBdr>
      <w:spacing w:before="220" w:after="0" w:line="360" w:lineRule="auto"/>
      <w:ind w:left="284"/>
      <w:jc w:val="both"/>
    </w:pPr>
    <w:rPr>
      <w:rFonts w:ascii="Times New Roman" w:eastAsia="Arial Unicode MS" w:hAnsi="Times New Roman" w:cs="Arial Unicode MS"/>
      <w:color w:val="000000"/>
      <w:u w:color="000000"/>
      <w:bdr w:val="nil"/>
      <w:lang w:eastAsia="pl-PL"/>
    </w:rPr>
  </w:style>
  <w:style w:type="character" w:customStyle="1" w:styleId="TekstpodstawowywcityZnak">
    <w:name w:val="Tekst podstawowy wcięty Znak"/>
    <w:basedOn w:val="Domylnaczcionkaakapitu"/>
    <w:link w:val="Tekstpodstawowywcity"/>
    <w:rsid w:val="005C5713"/>
    <w:rPr>
      <w:rFonts w:ascii="Times New Roman" w:eastAsia="Arial Unicode MS" w:hAnsi="Times New Roman" w:cs="Arial Unicode MS"/>
      <w:color w:val="000000"/>
      <w:u w:color="000000"/>
      <w:bdr w:val="nil"/>
      <w:lang w:eastAsia="pl-PL"/>
    </w:rPr>
  </w:style>
  <w:style w:type="numbering" w:customStyle="1" w:styleId="Zaimportowanystyl2">
    <w:name w:val="Zaimportowany styl 2"/>
    <w:rsid w:val="005C571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czarny-bo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256C-7CA0-43BF-82D2-11DB004C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2736</Words>
  <Characters>16421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2022-06-15T12:32:00Z</cp:lastPrinted>
  <dcterms:created xsi:type="dcterms:W3CDTF">2022-06-01T11:21:00Z</dcterms:created>
  <dcterms:modified xsi:type="dcterms:W3CDTF">2022-06-15T12:40:00Z</dcterms:modified>
</cp:coreProperties>
</file>